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8AA" w:rsidRDefault="00073DFE">
      <w:pPr>
        <w:pageBreakBefore/>
        <w:adjustRightInd w:val="0"/>
        <w:spacing w:line="60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附件1</w:t>
      </w:r>
    </w:p>
    <w:p w:rsidR="00DE38AA" w:rsidRPr="00033F18" w:rsidRDefault="00073DFE">
      <w:pPr>
        <w:spacing w:line="600" w:lineRule="exact"/>
        <w:jc w:val="center"/>
        <w:rPr>
          <w:rFonts w:ascii="仿宋_GB2312" w:eastAsia="仿宋_GB2312" w:hAnsi="Times New Roman" w:cs="Times New Roman"/>
          <w:sz w:val="44"/>
          <w:szCs w:val="44"/>
        </w:rPr>
      </w:pPr>
      <w:r w:rsidRPr="00033F18">
        <w:rPr>
          <w:rFonts w:ascii="仿宋_GB2312" w:eastAsia="仿宋_GB2312" w:hAnsi="Times New Roman" w:cs="Times New Roman" w:hint="eastAsia"/>
          <w:sz w:val="44"/>
          <w:szCs w:val="44"/>
        </w:rPr>
        <w:t>本次检验项目</w:t>
      </w:r>
    </w:p>
    <w:p w:rsidR="00DE38AA" w:rsidRDefault="00DE38AA">
      <w:pPr>
        <w:spacing w:line="600" w:lineRule="exact"/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0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一、餐饮食品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2716-2018《食品安全国家标准 植物油》、GB 2760-2014《食品安全国家标准 食品添加剂使用标准》、GB 2762-2017《食品安全国家标准 食品中污染物限量》、GB 2762-2022《食品安全国家标准 食品中污染物限量》。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苯甲酸及其钠盐(以苯甲酸计)、二氧化硫残留量、极性组分、铝的残留量(干样品,以Al计)、铅(以Pb计)、山梨酸及其钾盐(以山梨酸计)、酸价(KOH)、糖精钠(以糖精计)、甜蜜素(以环己基氨基磺酸计)、脱氢乙酸及其钠盐(以脱氢乙酸计)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0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二、豆制品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2760-2014《食品安全国家标准 食品添加剂使用标准》、GB 2762-2017《食品安全国家标准 食品中污染物限量》、GB 29921-2013《食品安全国家标准 食品中致病菌限量》、产品明示标准和质量要求、食品整治办</w:t>
      </w:r>
      <w:r w:rsidR="00681B21">
        <w:rPr>
          <w:rFonts w:ascii="仿宋_GB2312" w:eastAsia="仿宋_GB2312" w:hAnsi="宋体" w:cs="宋体" w:hint="eastAsia"/>
          <w:kern w:val="0"/>
          <w:sz w:val="32"/>
          <w:szCs w:val="32"/>
        </w:rPr>
        <w:t>〔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2008</w:t>
      </w:r>
      <w:r w:rsidR="00681B21">
        <w:rPr>
          <w:rFonts w:ascii="仿宋_GB2312" w:eastAsia="仿宋_GB2312" w:hAnsi="宋体" w:cs="宋体" w:hint="eastAsia"/>
          <w:kern w:val="0"/>
          <w:sz w:val="32"/>
          <w:szCs w:val="32"/>
        </w:rPr>
        <w:t>〕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3号《食品中可能违法添加的非食用物质和易滥用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的食品添加剂品种名单(第一批)》。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苯甲酸及其钠盐(以苯甲酸计)、二氧化硫残留量、碱性嫩黄、铝的残留量(干样品,以Al计)、铅(以Pb计)、山梨酸及其钾盐(以山梨酸计)、脱氢乙酸及其钠盐(以脱氢乙酸计)</w:t>
      </w:r>
    </w:p>
    <w:p w:rsidR="00DE38AA" w:rsidRPr="00033F18" w:rsidRDefault="00073DFE" w:rsidP="00033F18">
      <w:pPr>
        <w:numPr>
          <w:ilvl w:val="0"/>
          <w:numId w:val="1"/>
        </w:numPr>
        <w:adjustRightInd w:val="0"/>
        <w:spacing w:line="600" w:lineRule="exact"/>
        <w:ind w:firstLineChars="200" w:firstLine="643"/>
        <w:outlineLvl w:val="0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酒类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2758-2012《食品安全国家标准 发酵酒及其配制酒》、GB 2760-2014《食品安全国家标准 食品添加剂使用标准》、产品明示标准和质量要求。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苯甲酸及其钠盐(以苯甲酸计)、二氧化硫残留量、甲醇、甲醛、酒精度、三氯蔗糖、山梨酸及其钾盐(以山梨酸计)、糖精钠(以糖精计)、甜蜜素(以环己基氨基磺酸计)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四、粮食加工品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2761-2017《食品安全国家标准 食品中真菌毒素限量》、GB 2762-2017《食品安全国家标准 食品中污染物限量》。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苯并[a]芘、镉(以Cd计)、黄曲霉毒素B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、铅(以Pb计)、玉米赤霉烯酮、赭曲霉毒素A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lastRenderedPageBreak/>
        <w:t>五、乳制品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19644-2010《食品安全国家标准 乳粉》、GB 2760-2014《食品安全国家标准 食品添加剂使用标准》、GB 29921-2021《食品安全国家标准 预包装食品中致病菌限量》、卫生部、工业和信息化部、农业部、工商总局、质检总局公告2011年第10号《关于三聚氰胺在食品中的限量值的公告》。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大肠菌群、蛋白质、菌落总数、三聚氰胺、沙门氏菌、脱氢乙酸及其钠盐(以脱氢乙酸计)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六、食品添加剂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30616-2020《食品安全国家标准 食品用香精》。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砷(以As计)含量</w:t>
      </w:r>
    </w:p>
    <w:p w:rsidR="00DE38AA" w:rsidRPr="00033F18" w:rsidRDefault="00073DFE" w:rsidP="00033F18">
      <w:pPr>
        <w:numPr>
          <w:ilvl w:val="0"/>
          <w:numId w:val="2"/>
        </w:num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食用油、油脂及其制品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2716-2018《食品安全国家标准 植物油》、GB 2760-2014《食品安全国家标准 食品添加剂使用标准》、GB 2762-2017《食品安全国家标准 食品中污染物限量》、GB/T 1536-2004《菜籽油》、GB/T 1536-2021《菜籽油》、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GB/T 8233-2018《芝麻油》、产品明示标准和质量要求。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苯并[a]芘、过氧化值、铅(以Pb计)、溶剂残留量、酸价(KOH)、特丁基对苯二酚(TBHQ)、乙基麦芽酚</w:t>
      </w:r>
    </w:p>
    <w:p w:rsidR="00DE38AA" w:rsidRPr="00033F18" w:rsidRDefault="00073DFE" w:rsidP="00033F18">
      <w:pPr>
        <w:numPr>
          <w:ilvl w:val="0"/>
          <w:numId w:val="2"/>
        </w:num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特殊膳食食品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0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10769-2010《食品安全国家标准 婴幼儿谷类辅助食品》、GB 10770-2010《食品安全国家标准 婴幼儿罐装辅助食品》、GB 2761-2017《食品安全国家标准 食品中真菌毒素限量》、GB 2762-2017《食品安全国家标准 食品中污染物限量(含第1号修改单)》、GB 2762-2017《食品安全国家标准 食品中污染物限量》、GB 29921-2021《食品安全国家标准 预包装食品中致病菌限量》和产品明示质量要求。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不溶性膳食纤维、大肠菌群、蛋白质、钙、镉(以Cd计)、黄曲霉毒素B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、钾、金黄色葡萄球菌、菌落总数、磷、霉菌、钠、能量、铅(以Pb计)、沙门氏菌、商业无菌、水分、铁、维生素A、维生素B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6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、维生素D、维生素E、无机砷(以As计)、锡(以Sn计)、硝酸盐(以NaNO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3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计)、锌、亚硝酸盐(以NaNO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计)、烟酸、脂肪、总汞(以Hg计)、总钠</w:t>
      </w:r>
    </w:p>
    <w:p w:rsidR="00DE38AA" w:rsidRPr="00033F18" w:rsidRDefault="00073DFE" w:rsidP="00033F18">
      <w:pPr>
        <w:numPr>
          <w:ilvl w:val="0"/>
          <w:numId w:val="2"/>
        </w:num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特殊医学用途配方食品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lastRenderedPageBreak/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25596-2010《食品安全国家标准 特殊医学用途婴儿配方食品通则》、GB 2761-2017《食品安全国家标准 食品中真菌毒素限量》、GB 2762-2017《食品安全国家标准 食品中污染物限量》、GB 29921-2021《食品安全国家标准 预包装食品中致病菌限量》、卫生部、工业和信息化部、农业部、工商总局、质检总局公告2011年第10号《关于三聚氰胺在食品中的限量值的公告》和产品明示质量要求。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2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（二）检验项目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α-亚麻酸、大肠菌群、胆碱、蛋白质、碘、二十二碳六烯酸、二十二碳六烯酸(22:6 n-3)与二十碳四烯酸(20:4 n-6)的比、二十二碳六烯酸与总脂肪酸比、二十碳四烯酸、二十碳四烯酸与总脂肪酸比、反式脂肪酸与总脂肪酸比值、泛酸、钙、钙磷比值、铬、核苷酸、黄曲霉毒素B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、黄曲霉毒素M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灰分、肌醇、钾、芥酸与总脂肪酸比值、金黄色葡萄球菌、菌落总数、克罗诺杆菌属(阪崎肠杆菌)、磷、氯、镁、锰、钼、钠、牛磺酸、铅(以Pb计)、三聚氰胺、沙门氏菌、生物素、水分、碳水化合物、铁、铜、维生素A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6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、维生素C、维生素D、维生素E、维生素K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、硒、硝酸盐(以NaNO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3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计)、锌、亚硝酸盐(以NaNO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计)、亚油酸、亚油酸与α-亚麻酸比值、烟酸(烟酰胺)、叶酸、杂质度、脂肪、终产品脂肪中月桂酸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和肉豆蔻酸(十四烷酸)总量占总脂肪酸的比值、左旋肉碱</w:t>
      </w:r>
    </w:p>
    <w:p w:rsidR="00DE38AA" w:rsidRPr="00033F18" w:rsidRDefault="00073DFE" w:rsidP="00033F18">
      <w:pPr>
        <w:widowControl/>
        <w:ind w:firstLineChars="213" w:firstLine="684"/>
        <w:jc w:val="left"/>
        <w:textAlignment w:val="center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十、婴幼儿配方食品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10765-2010《食品安全国家标准 婴儿配方食品》GB 10765-2021《食品安全国家标准 婴儿配方食品》、GB 10767-2010《食品安全国家标准 较大婴儿和幼儿配方食品》、GB 10767-2021《食品安全国家标准 幼儿配方食品》、GB 2760-2014《食品安全国家标准 食品添加剂使用标准》、GB 2761-2017《食品安全国家标准 食品中真菌毒素限量》、GB 2762-2017《食品安全国家标准 食品中污染物限量》、GB 29921-2021《食品安全国家标准 预包装食品中致病菌限量》、卫生部、工业和信息化部、农业部、工商总局、质检总局公告2011年第10号《关于三聚氰胺在食品中的限量值的公告》和产品明示标准和质量要求。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2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（二）</w:t>
      </w: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检验项目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α-亚麻酸、大肠菌群、胆碱、蛋白质、低聚果糖、碘、二十二碳六烯酸(22:6 n-3)与二十碳四烯酸(20:4 n-6)的比、二十二碳六烯酸(DHA)、二十二碳六烯酸与总脂肪酸比、二十碳四烯酸(AA/ARA)、二十碳四烯酸与总脂肪酸比、反式脂肪酸与总脂肪酸比值、钙、钙磷比值、黄曲霉毒素M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、灰分、肌醇、钾、芥酸与总脂肪酸比值、金黄色葡萄球菌、菌落总数、克罗诺杆菌属(阪崎肠杆菌)、磷、氯、镁、锰、钠、牛磺酸、铅(以Pb计)、乳糖占碳水化合物总量、三聚氰胺、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沙门氏菌、水分、碳水化合物、铁、铜、维生素A、维生素B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6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、维生素B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、维生素C、维生素D、维生素E、维生素K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1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、硒、香兰素、硝酸盐(以NaNO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3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计)、锌、亚硝酸盐(以NaNO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计)、亚油酸、亚油酸与α-亚麻酸比值、烟酸(烟酰胺)、叶黄素、乙基香兰素、杂质度、脂肪、终产品脂肪中月桂酸和肉豆蔻酸(十四烷酸)总量占总脂肪酸的比值、左旋肉碱</w:t>
      </w:r>
    </w:p>
    <w:p w:rsidR="00DE38AA" w:rsidRPr="00033F18" w:rsidRDefault="00073DFE" w:rsidP="00033F18">
      <w:pPr>
        <w:widowControl/>
        <w:ind w:firstLineChars="213" w:firstLine="684"/>
        <w:jc w:val="left"/>
        <w:textAlignment w:val="center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十一、食用农产品</w:t>
      </w:r>
    </w:p>
    <w:p w:rsidR="00DE38AA" w:rsidRPr="00033F18" w:rsidRDefault="00073DFE" w:rsidP="00033F18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（一）抽检依据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b/>
          <w:bCs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抽检依据为GB 22556-2008《豆芽卫生标准》、GB 2707-2016《食品安全国家标准 鲜(冻)畜、禽产品》、GB 2733-2015《食品安全国家标准 鲜、冻动物性水产品》、GB 2762-2022《食品安全国家标准 食品中污染物限量》、GB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</w:t>
      </w:r>
    </w:p>
    <w:p w:rsidR="00DE38AA" w:rsidRPr="00033F18" w:rsidRDefault="00073DFE" w:rsidP="00033F18">
      <w:pPr>
        <w:adjustRightInd w:val="0"/>
        <w:spacing w:line="600" w:lineRule="exact"/>
        <w:ind w:leftChars="228" w:left="479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b/>
          <w:bCs/>
          <w:sz w:val="32"/>
          <w:szCs w:val="32"/>
        </w:rPr>
        <w:t>（二）</w:t>
      </w:r>
      <w:r w:rsidRPr="00033F18">
        <w:rPr>
          <w:rFonts w:ascii="仿宋_GB2312" w:eastAsia="仿宋_GB2312" w:hAnsi="宋体" w:cs="宋体" w:hint="eastAsia"/>
          <w:b/>
          <w:sz w:val="32"/>
          <w:szCs w:val="32"/>
        </w:rPr>
        <w:t>检验项目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大白菜检验项目包括阿维菌素、吡虫啉、敌敌畏、啶虫脒、毒死蜱、氟虫腈、镉(以Cd计)、甲胺磷、甲拌磷、乐果、水胺硫磷、氧乐果、乙酰甲胺磷、唑虫酰胺。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淡水鱼检验项目包括地西泮、多氯联苯、恩诺沙星、呋喃妥因代谢物、呋喃西林代谢物、呋喃唑酮代谢物、氟苯尼考、磺胺类(总量)、挥发性盐基氮、甲硝唑、甲氧苄啶、孔雀石绿、氯霉素、诺氟沙星、培氟沙星、五氯酚酸钠(以五氯酚计)、氧氟沙星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豆芽检验项目包括4-氯苯氧乙酸钠(以4-氯苯氧乙酸计)、6-苄基腺嘌呤(6-BA)、铅(以Pb计)、亚硫酸盐(以SO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  <w:vertAlign w:val="subscript"/>
        </w:rPr>
        <w:t>2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计)、总汞(以Hg计)。</w:t>
      </w:r>
      <w:bookmarkStart w:id="0" w:name="_GoBack"/>
      <w:bookmarkEnd w:id="0"/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番茄检验项目包括敌敌畏、毒死蜱、腐霉利、镉(以Cd计)、甲拌磷、氯氟氰菊酯和高效氯氟氰菊酯、烯酰吗啉、氧乐果、乙酰甲胺磷。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柑、橘检验项目包括2,4-滴和2,4-滴钠盐、苯醚甲环唑、丙溴磷、狄氏剂、毒死蜱、甲拌磷、克百威、联苯菊酯、氯氟氰菊酯和高效氯氟氰菊酯、氯唑磷、三唑磷、杀扑磷、水胺硫磷、氧乐果。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黄瓜检验项目包括阿维菌素、哒螨灵、敌敌畏、毒死蜱、腐霉利、甲氨基阿维菌素苯甲酸盐、甲拌磷、克百威、乐果、噻虫嗪、氧乐果、乙螨唑、乙酰甲胺磷、异丙威。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鸡蛋检验项目包括地美硝唑、多西环素、恩诺沙星、呋喃唑酮代谢物、氟苯尼考、氟虫腈、磺胺类(总量)、甲砜霉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素、甲硝唑、甲氧苄啶、氯霉素、沙拉沙星、氧氟沙星。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鸡肉检验项目包括多西环素、恩诺沙星、呋喃它酮代谢物、呋喃西林代谢物、呋喃唑酮代谢物、氟苯尼考、环丙氨嗪、磺胺类(总量)、挥发性盐基氮、甲硝唑、甲氧苄啶、金霉素、氯霉素、尼卡巴嗪、诺氟沙星、培氟沙星、沙拉沙星、替米考星、土霉素、土霉素/金霉素/四环素(组合含量)、五氯酚酸钠(以五氯酚计)、氧氟沙星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姜检验项目包括吡虫啉、敌敌畏、毒死蜱、镉(以Cd计)、甲拌磷、克百威、六六六、氯氟氰菊酯和高效氯氟氰菊酯、氯氰菊酯和高效氯氰菊酯、氯唑磷、铅(以Pb计)、噻虫胺、噻虫嗪、氧乐果、乙酰甲胺磷。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豇豆检验项目包括阿维菌素、倍硫磷、啶虫脒、毒死蜱、氟虫腈、甲氨基阿维菌素苯甲酸盐、甲胺磷、甲拌磷、甲基异柳磷、克百威、乐果、氯氟氰菊酯和高效氯氟氰菊酯、氯氰菊酯和高效氯氰菊酯、氯唑磷、灭多威、灭蝇胺、噻虫胺、噻虫嗪、三唑磷、水胺硫磷、氧乐果、乙酰甲胺磷、结球甘蓝、苯醚甲环唑、毒死蜱、甲胺磷、甲基异柳磷、克百威、乐果、灭线磷、噻虫嗪、三唑磷、氧乐果、乙酰甲胺磷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韭菜检验项目包括阿维菌素、敌敌畏、啶虫脒、毒死蜱、多菌灵、二甲戊灵、氟虫腈、腐霉利、镉(以Cd计)、甲胺磷、甲拌磷、甲基异柳磷、克百威、乐果、六六六、氯氟氰菊酯和高效氯氟氰菊酯、氯氰菊酯和高效氯氰菊酯、铅(以Pb计)、三唑磷、水胺硫磷、辛硫磷、氧乐果、乙酰甲胺磷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辣椒检验项目包括倍硫磷、吡虫啉、吡唑醚菌酯、丙溴磷、敌敌畏、啶虫脒、毒死蜱、氟虫腈、镉(以Cd计)、甲氨基阿维菌素苯甲酸盐、甲胺磷、甲拌磷、克百威、乐果、联苯菊酯、氯氟氰菊酯和高效氯氟氰菊酯、氯氰菊酯和高效氯氰菊酯、铅(以Pb计)、噻虫胺、噻虫嗪、三唑磷、杀扑磷、水胺硫磷、氧乐果、乙酰甲胺磷、葡萄、苯醚甲环唑、氟虫腈、己唑醇、克百威、联苯菊酯、氯吡脲、氯氟氰菊酯和高效氯氟氰菊酯、氯氰菊酯和高效氯氰菊酯、霜霉威和霜霉威盐酸盐、氧乐果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普通白菜检验项目包括阿维菌素、吡虫啉、敌敌畏、啶虫脒、毒死蜱、氟虫腈、镉(以Cd计)、甲氨基阿维菌素苯甲酸盐、甲胺磷、甲拌磷、甲基异柳磷、克百威、氯氟氰菊酯和高效氯氟氰菊酯、氯氰菊酯和高效氯氰菊酯、铅(以Pb计)、水胺硫磷、氧乐果、乙酰甲胺磷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其他禽蛋检验项目包括多西环素、呋喃唑酮代谢物、磺胺类(总量)、茄子、毒死蜱、氟虫腈、镉(以Cd计)、甲氨基阿维菌素苯甲酸盐、甲胺磷、甲拌磷、甲氰菊酯、克百威、噻虫胺、噻虫嗪、霜霉威和霜霉威盐酸盐、水胺硫磷、氧乐果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芹菜检验项目包括阿维菌素、百菌清、苯醚甲环唑、敌敌畏、啶虫脒、毒死蜱、二甲戊灵、氟虫腈、镉(以Cd计)、甲拌磷、甲基异柳磷、腈菌唑、克百威、乐果、氯氟氰菊酯和高效氯氟氰菊酯、氯氰菊酯和高效氯氰菊酯、马拉硫磷、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灭蝇胺、铅(以Pb计)、噻虫胺、噻虫嗪、三氯杀螨醇、水胺硫磷、辛硫磷、氧乐果、乙酰甲胺磷。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山药检验项目包括克百威、氯氟氰菊酯和高效氯氟氰菊酯、咪鲜胺和咪鲜胺锰盐、铅(以Pb计)、涕灭威、桃、苯醚甲环唑、吡虫啉、敌敌畏、多菌灵、氟硅唑、甲胺磷、克百威、溴氰菊酯、氧乐果、鲜食用菌、百菌清、镉(以Cd计)、甲氨基阿维菌素苯甲酸盐、氯氟氰菊酯和高效氯氟氰菊酯、氯氰菊酯和高效氯氰菊酯、总砷(以As计)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香蕉检验项目包括百菌清、苯醚甲环唑、吡虫啉、吡唑醚菌酯、狄氏剂、多菌灵、氟虫腈、氟环唑、甲拌磷、腈苯唑、联苯菊酯、噻虫胺、噻虫嗪、噻唑膦、烯唑醇。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油麦菜检验项目包括阿维菌素、吡虫啉、啶虫脒、毒死蜱、氟虫腈、甲氨基阿维菌素苯甲酸盐、甲胺磷、甲拌磷、腈菌唑、克百威、氯氟氰菊酯和高效氯氟氰菊酯、灭多威、噻虫嗪、三氯杀螨醇、水胺硫磷、氧乐果、乙酰甲胺磷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猪肝检验项目包括多西环素、恩诺沙星、呋喃妥因代谢物、呋喃西林代谢物、呋喃唑酮代谢物、镉(以Cd计)、磺胺类(总量)、甲氧苄啶、克伦特罗、莱克多巴胺、氯丙嗪、氯霉素、沙丁胺醇、土霉素/金霉素/四环素(组合含量)、五氯酚酸钠(以五氯酚计)。</w:t>
      </w:r>
    </w:p>
    <w:p w:rsidR="00DE38AA" w:rsidRPr="00033F18" w:rsidRDefault="00073DFE" w:rsidP="00033F18">
      <w:pPr>
        <w:adjustRightInd w:val="0"/>
        <w:spacing w:line="600" w:lineRule="exact"/>
        <w:ind w:firstLineChars="228" w:firstLine="730"/>
        <w:outlineLvl w:val="1"/>
        <w:rPr>
          <w:rFonts w:ascii="仿宋_GB2312" w:eastAsia="仿宋_GB2312" w:hAnsi="宋体" w:cs="宋体"/>
          <w:kern w:val="0"/>
          <w:sz w:val="32"/>
          <w:szCs w:val="32"/>
        </w:rPr>
      </w:pP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t>猪肉检验项目包括地塞米松、多西环素、恩诺沙星、呋喃西林代谢物、呋喃唑酮代谢物、氟苯尼考、磺胺类(总量)、挥发性盐基氮、甲硝唑、甲氧苄啶、克伦特罗、喹乙醇、莱</w:t>
      </w:r>
      <w:r w:rsidRPr="00033F18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克多巴胺、氯丙嗪、氯霉素、沙丁胺醇、替米考星、土霉素、土霉素/金霉素/四环素(组合含量)、五氯酚酸钠(以五氯酚计)。</w:t>
      </w:r>
    </w:p>
    <w:sectPr w:rsidR="00DE38AA" w:rsidRPr="00033F18" w:rsidSect="00DE38AA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55A4" w:rsidRDefault="00CE55A4" w:rsidP="00DE38AA">
      <w:r>
        <w:separator/>
      </w:r>
    </w:p>
  </w:endnote>
  <w:endnote w:type="continuationSeparator" w:id="1">
    <w:p w:rsidR="00CE55A4" w:rsidRDefault="00CE55A4" w:rsidP="00DE38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3F18" w:rsidRDefault="00033F18" w:rsidP="00033F18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8AA" w:rsidRDefault="00DE38AA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3F18" w:rsidRDefault="00033F18" w:rsidP="00033F18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55A4" w:rsidRDefault="00CE55A4" w:rsidP="00DE38AA">
      <w:r>
        <w:separator/>
      </w:r>
    </w:p>
  </w:footnote>
  <w:footnote w:type="continuationSeparator" w:id="1">
    <w:p w:rsidR="00CE55A4" w:rsidRDefault="00CE55A4" w:rsidP="00DE38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142848"/>
    <w:multiLevelType w:val="singleLevel"/>
    <w:tmpl w:val="2E142848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F007B1"/>
    <w:multiLevelType w:val="singleLevel"/>
    <w:tmpl w:val="7CF007B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TY5NDQ4Zjk3Y2M4Yjg0NDgwODJlYzMyZmJkODcyMGYifQ=="/>
  </w:docVars>
  <w:rsids>
    <w:rsidRoot w:val="0AA316B9"/>
    <w:rsid w:val="00033F18"/>
    <w:rsid w:val="00073DFE"/>
    <w:rsid w:val="003548C4"/>
    <w:rsid w:val="0062198E"/>
    <w:rsid w:val="00681B21"/>
    <w:rsid w:val="00CE55A4"/>
    <w:rsid w:val="00DE38AA"/>
    <w:rsid w:val="01DD67FC"/>
    <w:rsid w:val="02A30E94"/>
    <w:rsid w:val="04295FBA"/>
    <w:rsid w:val="07034156"/>
    <w:rsid w:val="095F2F6D"/>
    <w:rsid w:val="0AA316B9"/>
    <w:rsid w:val="0B0D4B4F"/>
    <w:rsid w:val="0F1A028E"/>
    <w:rsid w:val="0F5D461F"/>
    <w:rsid w:val="100B407B"/>
    <w:rsid w:val="11911FEB"/>
    <w:rsid w:val="13954387"/>
    <w:rsid w:val="17017F86"/>
    <w:rsid w:val="18C85837"/>
    <w:rsid w:val="19495369"/>
    <w:rsid w:val="1D091942"/>
    <w:rsid w:val="1E6C03DB"/>
    <w:rsid w:val="1EBF71AD"/>
    <w:rsid w:val="235A6A54"/>
    <w:rsid w:val="28D56B7C"/>
    <w:rsid w:val="2C610A64"/>
    <w:rsid w:val="30696528"/>
    <w:rsid w:val="386744D6"/>
    <w:rsid w:val="3A0011D8"/>
    <w:rsid w:val="3A045513"/>
    <w:rsid w:val="3EF83184"/>
    <w:rsid w:val="41C932CA"/>
    <w:rsid w:val="42DC00DB"/>
    <w:rsid w:val="4352109E"/>
    <w:rsid w:val="49B735B5"/>
    <w:rsid w:val="49EC4EBF"/>
    <w:rsid w:val="4DB378DB"/>
    <w:rsid w:val="50AD2009"/>
    <w:rsid w:val="51CC64BF"/>
    <w:rsid w:val="52B6646D"/>
    <w:rsid w:val="53175BDF"/>
    <w:rsid w:val="54A81A80"/>
    <w:rsid w:val="54CA223A"/>
    <w:rsid w:val="572C6C7E"/>
    <w:rsid w:val="574865E8"/>
    <w:rsid w:val="59017112"/>
    <w:rsid w:val="59CB364A"/>
    <w:rsid w:val="5DF272AD"/>
    <w:rsid w:val="60940AF0"/>
    <w:rsid w:val="610010CC"/>
    <w:rsid w:val="665A1E94"/>
    <w:rsid w:val="6EAB0E0B"/>
    <w:rsid w:val="713003C1"/>
    <w:rsid w:val="73A2226C"/>
    <w:rsid w:val="73E62FB9"/>
    <w:rsid w:val="745148D6"/>
    <w:rsid w:val="767D094D"/>
    <w:rsid w:val="767D72B6"/>
    <w:rsid w:val="7A0C3049"/>
    <w:rsid w:val="7DB87774"/>
    <w:rsid w:val="7E8E1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38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DE38AA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4">
    <w:name w:val="header"/>
    <w:basedOn w:val="a"/>
    <w:link w:val="Char"/>
    <w:rsid w:val="00033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33F1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892</Words>
  <Characters>5091</Characters>
  <Application>Microsoft Office Word</Application>
  <DocSecurity>0</DocSecurity>
  <Lines>42</Lines>
  <Paragraphs>11</Paragraphs>
  <ScaleCrop>false</ScaleCrop>
  <Company/>
  <LinksUpToDate>false</LinksUpToDate>
  <CharactersWithSpaces>5972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星辰</dc:creator>
  <cp:lastModifiedBy>食品安全抽检监测科:赵明国</cp:lastModifiedBy>
  <cp:revision>5</cp:revision>
  <cp:lastPrinted>2023-11-14T07:55:00Z</cp:lastPrinted>
  <dcterms:created xsi:type="dcterms:W3CDTF">2022-06-28T04:01:00Z</dcterms:created>
  <dcterms:modified xsi:type="dcterms:W3CDTF">2023-11-15T01:51:00Z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259A3800BCA946118013301A1A550215_13</vt:lpwstr>
  </property>
</Properties>
</file>