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00B728B" w14:textId="77777777" w:rsidR="00D77E3A" w:rsidRDefault="00000000">
      <w:pPr>
        <w:rPr>
          <w:rFonts w:ascii="黑体" w:eastAsia="黑体" w:hAnsi="黑体"/>
          <w:sz w:val="32"/>
          <w:szCs w:val="32"/>
        </w:rPr>
      </w:pPr>
      <w:r>
        <w:rPr>
          <w:rFonts w:ascii="黑体" w:eastAsia="黑体" w:hAnsi="黑体" w:hint="eastAsia"/>
          <w:sz w:val="32"/>
          <w:szCs w:val="32"/>
        </w:rPr>
        <w:t>附件4</w:t>
      </w:r>
    </w:p>
    <w:p w14:paraId="32361890" w14:textId="77777777" w:rsidR="00D77E3A" w:rsidRDefault="00000000">
      <w:pPr>
        <w:spacing w:beforeLines="100" w:before="312" w:afterLines="100" w:after="312" w:line="594" w:lineRule="exact"/>
        <w:jc w:val="center"/>
        <w:rPr>
          <w:rFonts w:ascii="方正小标宋简体" w:eastAsia="方正小标宋简体"/>
          <w:spacing w:val="-12"/>
          <w:sz w:val="44"/>
          <w:szCs w:val="44"/>
        </w:rPr>
      </w:pPr>
      <w:r>
        <w:rPr>
          <w:rFonts w:ascii="方正小标宋简体" w:eastAsia="方正小标宋简体" w:hint="eastAsia"/>
          <w:spacing w:val="-12"/>
          <w:sz w:val="44"/>
          <w:szCs w:val="44"/>
        </w:rPr>
        <w:t>部分不合格检验项目小知识</w:t>
      </w:r>
    </w:p>
    <w:p w14:paraId="127AE4EF" w14:textId="233E1F98" w:rsidR="00210CDD" w:rsidRDefault="00210CDD" w:rsidP="00210CDD">
      <w:pPr>
        <w:pStyle w:val="ad"/>
        <w:snapToGrid w:val="0"/>
        <w:spacing w:line="594" w:lineRule="exact"/>
        <w:ind w:firstLine="640"/>
        <w:rPr>
          <w:rFonts w:ascii="Times New Roman" w:eastAsia="黑体" w:hAnsi="Times New Roman"/>
          <w:kern w:val="32"/>
          <w:sz w:val="32"/>
          <w:szCs w:val="32"/>
        </w:rPr>
      </w:pPr>
      <w:bookmarkStart w:id="0" w:name="_Hlk71192992"/>
      <w:r>
        <w:rPr>
          <w:rFonts w:ascii="Times New Roman" w:eastAsia="黑体" w:hAnsi="Times New Roman" w:hint="eastAsia"/>
          <w:kern w:val="32"/>
          <w:sz w:val="32"/>
          <w:szCs w:val="32"/>
        </w:rPr>
        <w:t>一</w:t>
      </w:r>
      <w:r>
        <w:rPr>
          <w:rFonts w:ascii="Times New Roman" w:eastAsia="黑体" w:hAnsi="Times New Roman" w:hint="eastAsia"/>
          <w:kern w:val="32"/>
          <w:sz w:val="32"/>
          <w:szCs w:val="32"/>
        </w:rPr>
        <w:t>、菌落总数</w:t>
      </w:r>
    </w:p>
    <w:p w14:paraId="0FAD5096" w14:textId="77777777" w:rsidR="00210CDD" w:rsidRDefault="00210CDD" w:rsidP="00210CDD">
      <w:pPr>
        <w:pStyle w:val="ad"/>
        <w:tabs>
          <w:tab w:val="left" w:pos="901"/>
        </w:tabs>
        <w:snapToGrid w:val="0"/>
        <w:spacing w:line="594" w:lineRule="exact"/>
        <w:ind w:firstLine="640"/>
        <w:rPr>
          <w:rFonts w:ascii="Times New Roman" w:eastAsia="仿宋_GB2312" w:hAnsi="Times New Roman"/>
          <w:kern w:val="32"/>
          <w:sz w:val="32"/>
          <w:szCs w:val="32"/>
        </w:rPr>
      </w:pPr>
      <w:r>
        <w:rPr>
          <w:rFonts w:ascii="Times New Roman" w:eastAsia="仿宋_GB2312" w:hAnsi="Times New Roman" w:hint="eastAsia"/>
          <w:kern w:val="32"/>
          <w:sz w:val="32"/>
          <w:szCs w:val="32"/>
        </w:rPr>
        <w:t>菌落总数是指示性微生物指标，反映食品在生产过程中的卫生状况。如果食品的菌落总数严重超标，将会破坏食品的营养成分，使食品失去食用价值，还会加速食品腐败变质，可能危害人体健康。《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糕点、面包》（</w:t>
      </w:r>
      <w:r>
        <w:rPr>
          <w:rFonts w:ascii="Times New Roman" w:eastAsia="仿宋_GB2312" w:hAnsi="Times New Roman" w:hint="eastAsia"/>
          <w:kern w:val="32"/>
          <w:sz w:val="32"/>
          <w:szCs w:val="32"/>
        </w:rPr>
        <w:t>GB 7099</w:t>
      </w:r>
      <w:r>
        <w:rPr>
          <w:rFonts w:ascii="Times New Roman" w:eastAsia="仿宋_GB2312" w:hAnsi="Times New Roman" w:hint="eastAsia"/>
          <w:kern w:val="32"/>
          <w:sz w:val="32"/>
          <w:szCs w:val="32"/>
        </w:rPr>
        <w:t>—</w:t>
      </w:r>
      <w:r>
        <w:rPr>
          <w:rFonts w:ascii="Times New Roman" w:eastAsia="仿宋_GB2312" w:hAnsi="Times New Roman" w:hint="eastAsia"/>
          <w:kern w:val="32"/>
          <w:sz w:val="32"/>
          <w:szCs w:val="32"/>
        </w:rPr>
        <w:t>2015</w:t>
      </w:r>
      <w:r>
        <w:rPr>
          <w:rFonts w:ascii="Times New Roman" w:eastAsia="仿宋_GB2312" w:hAnsi="Times New Roman" w:hint="eastAsia"/>
          <w:kern w:val="32"/>
          <w:sz w:val="32"/>
          <w:szCs w:val="32"/>
        </w:rPr>
        <w:t>）中规定，糕点中同一批次产品</w:t>
      </w:r>
      <w:r>
        <w:rPr>
          <w:rFonts w:ascii="Times New Roman" w:eastAsia="仿宋_GB2312" w:hAnsi="Times New Roman" w:hint="eastAsia"/>
          <w:kern w:val="32"/>
          <w:sz w:val="32"/>
          <w:szCs w:val="32"/>
        </w:rPr>
        <w:t>5</w:t>
      </w:r>
      <w:r>
        <w:rPr>
          <w:rFonts w:ascii="Times New Roman" w:eastAsia="仿宋_GB2312" w:hAnsi="Times New Roman" w:hint="eastAsia"/>
          <w:kern w:val="32"/>
          <w:sz w:val="32"/>
          <w:szCs w:val="32"/>
        </w:rPr>
        <w:t>个样品的菌落总数检测结果均不得超过</w:t>
      </w:r>
      <w:r>
        <w:rPr>
          <w:rFonts w:ascii="Times New Roman" w:eastAsia="仿宋_GB2312" w:hAnsi="Times New Roman" w:hint="eastAsia"/>
          <w:kern w:val="32"/>
          <w:sz w:val="32"/>
          <w:szCs w:val="32"/>
        </w:rPr>
        <w:t>10</w:t>
      </w:r>
      <w:r>
        <w:rPr>
          <w:rFonts w:ascii="Times New Roman" w:eastAsia="仿宋_GB2312" w:hAnsi="Times New Roman" w:hint="eastAsia"/>
          <w:kern w:val="32"/>
          <w:sz w:val="32"/>
          <w:szCs w:val="32"/>
          <w:vertAlign w:val="superscript"/>
        </w:rPr>
        <w:t>5</w:t>
      </w:r>
      <w:r>
        <w:rPr>
          <w:rFonts w:ascii="Times New Roman" w:eastAsia="仿宋_GB2312" w:hAnsi="Times New Roman" w:hint="eastAsia"/>
          <w:kern w:val="32"/>
          <w:sz w:val="32"/>
          <w:szCs w:val="32"/>
        </w:rPr>
        <w:t>CFU/g</w:t>
      </w:r>
      <w:r>
        <w:rPr>
          <w:rFonts w:ascii="Times New Roman" w:eastAsia="仿宋_GB2312" w:hAnsi="Times New Roman" w:hint="eastAsia"/>
          <w:kern w:val="32"/>
          <w:sz w:val="32"/>
          <w:szCs w:val="32"/>
        </w:rPr>
        <w:t>，且最多允许</w:t>
      </w:r>
      <w:r>
        <w:rPr>
          <w:rFonts w:ascii="Times New Roman" w:eastAsia="仿宋_GB2312" w:hAnsi="Times New Roman" w:hint="eastAsia"/>
          <w:kern w:val="32"/>
          <w:sz w:val="32"/>
          <w:szCs w:val="32"/>
        </w:rPr>
        <w:t>2</w:t>
      </w:r>
      <w:r>
        <w:rPr>
          <w:rFonts w:ascii="Times New Roman" w:eastAsia="仿宋_GB2312" w:hAnsi="Times New Roman" w:hint="eastAsia"/>
          <w:kern w:val="32"/>
          <w:sz w:val="32"/>
          <w:szCs w:val="32"/>
        </w:rPr>
        <w:t>个样品的检测结果超过</w:t>
      </w:r>
      <w:r>
        <w:rPr>
          <w:rFonts w:ascii="Times New Roman" w:eastAsia="仿宋_GB2312" w:hAnsi="Times New Roman" w:hint="eastAsia"/>
          <w:kern w:val="32"/>
          <w:sz w:val="32"/>
          <w:szCs w:val="32"/>
        </w:rPr>
        <w:t>10</w:t>
      </w:r>
      <w:r>
        <w:rPr>
          <w:rFonts w:ascii="Times New Roman" w:eastAsia="仿宋_GB2312" w:hAnsi="Times New Roman" w:hint="eastAsia"/>
          <w:kern w:val="32"/>
          <w:sz w:val="32"/>
          <w:szCs w:val="32"/>
          <w:vertAlign w:val="superscript"/>
        </w:rPr>
        <w:t>4</w:t>
      </w:r>
      <w:r>
        <w:rPr>
          <w:rFonts w:ascii="Times New Roman" w:eastAsia="仿宋_GB2312" w:hAnsi="Times New Roman" w:hint="eastAsia"/>
          <w:kern w:val="32"/>
          <w:sz w:val="32"/>
          <w:szCs w:val="32"/>
        </w:rPr>
        <w:t>CFU/g</w:t>
      </w:r>
      <w:r>
        <w:rPr>
          <w:rFonts w:ascii="Times New Roman" w:eastAsia="仿宋_GB2312" w:hAnsi="Times New Roman" w:hint="eastAsia"/>
          <w:kern w:val="32"/>
          <w:sz w:val="32"/>
          <w:szCs w:val="32"/>
        </w:rPr>
        <w:t>；《贵州黄粑》（</w:t>
      </w:r>
      <w:r>
        <w:rPr>
          <w:rFonts w:ascii="Times New Roman" w:eastAsia="仿宋_GB2312" w:hAnsi="Times New Roman" w:hint="eastAsia"/>
          <w:kern w:val="32"/>
          <w:sz w:val="32"/>
          <w:szCs w:val="32"/>
        </w:rPr>
        <w:t>T/GZSX 018</w:t>
      </w:r>
      <w:r>
        <w:rPr>
          <w:rFonts w:ascii="Times New Roman" w:eastAsia="仿宋_GB2312" w:hAnsi="Times New Roman" w:hint="eastAsia"/>
          <w:kern w:val="32"/>
          <w:sz w:val="32"/>
          <w:szCs w:val="32"/>
        </w:rPr>
        <w:t>—</w:t>
      </w:r>
      <w:r>
        <w:rPr>
          <w:rFonts w:ascii="Times New Roman" w:eastAsia="仿宋_GB2312" w:hAnsi="Times New Roman" w:hint="eastAsia"/>
          <w:kern w:val="32"/>
          <w:sz w:val="32"/>
          <w:szCs w:val="32"/>
        </w:rPr>
        <w:t>2017</w:t>
      </w:r>
      <w:r>
        <w:rPr>
          <w:rFonts w:ascii="Times New Roman" w:eastAsia="仿宋_GB2312" w:hAnsi="Times New Roman" w:hint="eastAsia"/>
          <w:kern w:val="32"/>
          <w:sz w:val="32"/>
          <w:szCs w:val="32"/>
        </w:rPr>
        <w:t>）中规定，贵州黄</w:t>
      </w:r>
      <w:proofErr w:type="gramStart"/>
      <w:r>
        <w:rPr>
          <w:rFonts w:ascii="Times New Roman" w:eastAsia="仿宋_GB2312" w:hAnsi="Times New Roman" w:hint="eastAsia"/>
          <w:kern w:val="32"/>
          <w:sz w:val="32"/>
          <w:szCs w:val="32"/>
        </w:rPr>
        <w:t>粑</w:t>
      </w:r>
      <w:proofErr w:type="gramEnd"/>
      <w:r>
        <w:rPr>
          <w:rFonts w:ascii="Times New Roman" w:eastAsia="仿宋_GB2312" w:hAnsi="Times New Roman" w:hint="eastAsia"/>
          <w:kern w:val="32"/>
          <w:sz w:val="32"/>
          <w:szCs w:val="32"/>
        </w:rPr>
        <w:t>中同一批次产品</w:t>
      </w:r>
      <w:r>
        <w:rPr>
          <w:rFonts w:ascii="Times New Roman" w:eastAsia="仿宋_GB2312" w:hAnsi="Times New Roman" w:hint="eastAsia"/>
          <w:kern w:val="32"/>
          <w:sz w:val="32"/>
          <w:szCs w:val="32"/>
        </w:rPr>
        <w:t>5</w:t>
      </w:r>
      <w:r>
        <w:rPr>
          <w:rFonts w:ascii="Times New Roman" w:eastAsia="仿宋_GB2312" w:hAnsi="Times New Roman" w:hint="eastAsia"/>
          <w:kern w:val="32"/>
          <w:sz w:val="32"/>
          <w:szCs w:val="32"/>
        </w:rPr>
        <w:t>个样品的菌落总数检测结果均不得超过</w:t>
      </w:r>
      <w:r>
        <w:rPr>
          <w:rFonts w:ascii="Times New Roman" w:eastAsia="仿宋_GB2312" w:hAnsi="Times New Roman" w:hint="eastAsia"/>
          <w:kern w:val="32"/>
          <w:sz w:val="32"/>
          <w:szCs w:val="32"/>
        </w:rPr>
        <w:t>10</w:t>
      </w:r>
      <w:r>
        <w:rPr>
          <w:rFonts w:ascii="Times New Roman" w:eastAsia="仿宋_GB2312" w:hAnsi="Times New Roman" w:hint="eastAsia"/>
          <w:kern w:val="32"/>
          <w:sz w:val="32"/>
          <w:szCs w:val="32"/>
          <w:vertAlign w:val="superscript"/>
        </w:rPr>
        <w:t>4</w:t>
      </w:r>
      <w:r>
        <w:rPr>
          <w:rFonts w:ascii="Times New Roman" w:eastAsia="仿宋_GB2312" w:hAnsi="Times New Roman" w:hint="eastAsia"/>
          <w:kern w:val="32"/>
          <w:sz w:val="32"/>
          <w:szCs w:val="32"/>
        </w:rPr>
        <w:t>CFU/g</w:t>
      </w:r>
      <w:r>
        <w:rPr>
          <w:rFonts w:ascii="Times New Roman" w:eastAsia="仿宋_GB2312" w:hAnsi="Times New Roman" w:hint="eastAsia"/>
          <w:kern w:val="32"/>
          <w:sz w:val="32"/>
          <w:szCs w:val="32"/>
        </w:rPr>
        <w:t>，且最多允许</w:t>
      </w:r>
      <w:r>
        <w:rPr>
          <w:rFonts w:ascii="Times New Roman" w:eastAsia="仿宋_GB2312" w:hAnsi="Times New Roman" w:hint="eastAsia"/>
          <w:kern w:val="32"/>
          <w:sz w:val="32"/>
          <w:szCs w:val="32"/>
        </w:rPr>
        <w:t>2</w:t>
      </w:r>
      <w:r>
        <w:rPr>
          <w:rFonts w:ascii="Times New Roman" w:eastAsia="仿宋_GB2312" w:hAnsi="Times New Roman" w:hint="eastAsia"/>
          <w:kern w:val="32"/>
          <w:sz w:val="32"/>
          <w:szCs w:val="32"/>
        </w:rPr>
        <w:t>个样品的检测结果超过</w:t>
      </w:r>
      <w:r>
        <w:rPr>
          <w:rFonts w:ascii="Times New Roman" w:eastAsia="仿宋_GB2312" w:hAnsi="Times New Roman" w:hint="eastAsia"/>
          <w:kern w:val="32"/>
          <w:sz w:val="32"/>
          <w:szCs w:val="32"/>
        </w:rPr>
        <w:t>10</w:t>
      </w:r>
      <w:r>
        <w:rPr>
          <w:rFonts w:ascii="Times New Roman" w:eastAsia="仿宋_GB2312" w:hAnsi="Times New Roman" w:hint="eastAsia"/>
          <w:kern w:val="32"/>
          <w:sz w:val="32"/>
          <w:szCs w:val="32"/>
          <w:vertAlign w:val="superscript"/>
        </w:rPr>
        <w:t>3</w:t>
      </w:r>
      <w:r>
        <w:rPr>
          <w:rFonts w:ascii="Times New Roman" w:eastAsia="仿宋_GB2312" w:hAnsi="Times New Roman" w:hint="eastAsia"/>
          <w:kern w:val="32"/>
          <w:sz w:val="32"/>
          <w:szCs w:val="32"/>
        </w:rPr>
        <w:t>CFU/g</w:t>
      </w:r>
      <w:r>
        <w:rPr>
          <w:rFonts w:ascii="Times New Roman" w:eastAsia="仿宋_GB2312" w:hAnsi="Times New Roman" w:hint="eastAsia"/>
          <w:kern w:val="32"/>
          <w:sz w:val="32"/>
          <w:szCs w:val="32"/>
        </w:rPr>
        <w:t>。糍粑、包谷饭、黄</w:t>
      </w:r>
      <w:proofErr w:type="gramStart"/>
      <w:r>
        <w:rPr>
          <w:rFonts w:ascii="Times New Roman" w:eastAsia="仿宋_GB2312" w:hAnsi="Times New Roman" w:hint="eastAsia"/>
          <w:kern w:val="32"/>
          <w:sz w:val="32"/>
          <w:szCs w:val="32"/>
        </w:rPr>
        <w:t>粑</w:t>
      </w:r>
      <w:proofErr w:type="gramEnd"/>
      <w:r>
        <w:rPr>
          <w:rFonts w:ascii="Times New Roman" w:eastAsia="仿宋_GB2312" w:hAnsi="Times New Roman" w:hint="eastAsia"/>
          <w:kern w:val="32"/>
          <w:sz w:val="32"/>
          <w:szCs w:val="32"/>
        </w:rPr>
        <w:t>中菌落总数超标的原因，可能是企业未按要求严格控制生产加工过程的卫生条件，也可能与包装容器清洗消毒不到位、产品包装密封不严或储运条件不当等有关，还有可能是原料中菌落总数不达标造成</w:t>
      </w:r>
      <w:proofErr w:type="gramStart"/>
      <w:r>
        <w:rPr>
          <w:rFonts w:ascii="Times New Roman" w:eastAsia="仿宋_GB2312" w:hAnsi="Times New Roman" w:hint="eastAsia"/>
          <w:kern w:val="32"/>
          <w:sz w:val="32"/>
          <w:szCs w:val="32"/>
        </w:rPr>
        <w:t>终产品</w:t>
      </w:r>
      <w:proofErr w:type="gramEnd"/>
      <w:r>
        <w:rPr>
          <w:rFonts w:ascii="Times New Roman" w:eastAsia="仿宋_GB2312" w:hAnsi="Times New Roman" w:hint="eastAsia"/>
          <w:kern w:val="32"/>
          <w:sz w:val="32"/>
          <w:szCs w:val="32"/>
        </w:rPr>
        <w:t>菌落总数超标。</w:t>
      </w:r>
    </w:p>
    <w:p w14:paraId="60590C86" w14:textId="68C9B98D" w:rsidR="00D77E3A" w:rsidRDefault="00210CDD" w:rsidP="00210CDD">
      <w:pPr>
        <w:pStyle w:val="ad"/>
        <w:snapToGrid w:val="0"/>
        <w:spacing w:line="594" w:lineRule="exact"/>
        <w:ind w:firstLine="640"/>
        <w:rPr>
          <w:rFonts w:ascii="Times New Roman" w:eastAsia="黑体" w:hAnsi="Times New Roman"/>
          <w:kern w:val="32"/>
          <w:sz w:val="32"/>
          <w:szCs w:val="32"/>
        </w:rPr>
      </w:pPr>
      <w:r>
        <w:rPr>
          <w:rFonts w:ascii="Times New Roman" w:eastAsia="黑体" w:hAnsi="Times New Roman" w:hint="eastAsia"/>
          <w:kern w:val="32"/>
          <w:sz w:val="32"/>
          <w:szCs w:val="32"/>
        </w:rPr>
        <w:t>二</w:t>
      </w:r>
      <w:r w:rsidR="00000000">
        <w:rPr>
          <w:rFonts w:ascii="Times New Roman" w:eastAsia="黑体" w:hAnsi="Times New Roman" w:hint="eastAsia"/>
          <w:kern w:val="32"/>
          <w:sz w:val="32"/>
          <w:szCs w:val="32"/>
        </w:rPr>
        <w:t>、大肠菌群</w:t>
      </w:r>
    </w:p>
    <w:p w14:paraId="53426412" w14:textId="7C01704C" w:rsidR="00D77E3A" w:rsidRDefault="00000000" w:rsidP="00210CDD">
      <w:pPr>
        <w:spacing w:line="594" w:lineRule="exact"/>
        <w:ind w:firstLineChars="200" w:firstLine="640"/>
        <w:rPr>
          <w:rFonts w:ascii="Times New Roman" w:eastAsia="黑体" w:hAnsi="Times New Roman"/>
          <w:kern w:val="32"/>
          <w:sz w:val="32"/>
          <w:szCs w:val="32"/>
        </w:rPr>
      </w:pPr>
      <w:r>
        <w:rPr>
          <w:rFonts w:ascii="Times New Roman" w:eastAsia="仿宋_GB2312" w:hAnsi="Times New Roman"/>
          <w:kern w:val="32"/>
          <w:sz w:val="32"/>
          <w:szCs w:val="32"/>
        </w:rPr>
        <w:t>大肠菌群是国内外通用的食品污染常用指示菌之一</w:t>
      </w:r>
      <w:r w:rsidR="00210CDD" w:rsidRPr="003E4DE4">
        <w:rPr>
          <w:rFonts w:ascii="仿宋_GB2312" w:eastAsia="仿宋_GB2312" w:hAnsi="Times New Roman" w:cs="宋体" w:hint="eastAsia"/>
          <w:sz w:val="32"/>
          <w:szCs w:val="32"/>
        </w:rPr>
        <w:t>。</w:t>
      </w:r>
      <w:r w:rsidR="00210CDD" w:rsidRPr="003E4DE4">
        <w:rPr>
          <w:rFonts w:ascii="Times New Roman" w:eastAsia="仿宋_GB2312" w:hAnsi="Times New Roman"/>
          <w:sz w:val="32"/>
          <w:szCs w:val="32"/>
        </w:rPr>
        <w:t>食品中检出大肠菌群，提示被致病菌污染的可能性较大。</w:t>
      </w:r>
      <w:r>
        <w:rPr>
          <w:rFonts w:ascii="Times New Roman" w:eastAsia="仿宋_GB2312" w:hAnsi="Times New Roman" w:hint="eastAsia"/>
          <w:kern w:val="32"/>
          <w:sz w:val="32"/>
          <w:szCs w:val="32"/>
        </w:rPr>
        <w:t>大肠菌群超标的食品餐饮</w:t>
      </w:r>
      <w:proofErr w:type="gramStart"/>
      <w:r>
        <w:rPr>
          <w:rFonts w:ascii="Times New Roman" w:eastAsia="仿宋_GB2312" w:hAnsi="Times New Roman" w:hint="eastAsia"/>
          <w:kern w:val="32"/>
          <w:sz w:val="32"/>
          <w:szCs w:val="32"/>
        </w:rPr>
        <w:t>具可能</w:t>
      </w:r>
      <w:proofErr w:type="gramEnd"/>
      <w:r>
        <w:rPr>
          <w:rFonts w:ascii="Times New Roman" w:eastAsia="仿宋_GB2312" w:hAnsi="Times New Roman" w:hint="eastAsia"/>
          <w:kern w:val="32"/>
          <w:sz w:val="32"/>
          <w:szCs w:val="32"/>
        </w:rPr>
        <w:t>会导致食物被污染。《食品安全国家标准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糖果》（</w:t>
      </w:r>
      <w:r>
        <w:rPr>
          <w:rFonts w:ascii="Times New Roman" w:eastAsia="仿宋_GB2312" w:hAnsi="Times New Roman" w:hint="eastAsia"/>
          <w:kern w:val="32"/>
          <w:sz w:val="32"/>
          <w:szCs w:val="32"/>
        </w:rPr>
        <w:t>GB 17399</w:t>
      </w:r>
      <w:r>
        <w:rPr>
          <w:rFonts w:ascii="Times New Roman" w:eastAsia="仿宋_GB2312" w:hAnsi="Times New Roman" w:hint="eastAsia"/>
          <w:kern w:val="32"/>
          <w:sz w:val="32"/>
          <w:szCs w:val="32"/>
        </w:rPr>
        <w:t>—</w:t>
      </w:r>
      <w:r>
        <w:rPr>
          <w:rFonts w:ascii="Times New Roman" w:eastAsia="仿宋_GB2312" w:hAnsi="Times New Roman" w:hint="eastAsia"/>
          <w:kern w:val="32"/>
          <w:sz w:val="32"/>
          <w:szCs w:val="32"/>
        </w:rPr>
        <w:t>2016</w:t>
      </w:r>
      <w:r>
        <w:rPr>
          <w:rFonts w:ascii="Times New Roman" w:eastAsia="仿宋_GB2312" w:hAnsi="Times New Roman" w:hint="eastAsia"/>
          <w:kern w:val="32"/>
          <w:sz w:val="32"/>
          <w:szCs w:val="32"/>
        </w:rPr>
        <w:t>）中规定，糖果食品同一批次产品</w:t>
      </w:r>
      <w:r>
        <w:rPr>
          <w:rFonts w:ascii="Times New Roman" w:eastAsia="仿宋_GB2312" w:hAnsi="Times New Roman" w:hint="eastAsia"/>
          <w:kern w:val="32"/>
          <w:sz w:val="32"/>
          <w:szCs w:val="32"/>
        </w:rPr>
        <w:t>5</w:t>
      </w:r>
      <w:r>
        <w:rPr>
          <w:rFonts w:ascii="Times New Roman" w:eastAsia="仿宋_GB2312" w:hAnsi="Times New Roman" w:hint="eastAsia"/>
          <w:kern w:val="32"/>
          <w:sz w:val="32"/>
          <w:szCs w:val="32"/>
        </w:rPr>
        <w:t>个样品中大肠菌</w:t>
      </w:r>
      <w:r>
        <w:rPr>
          <w:rFonts w:ascii="Times New Roman" w:eastAsia="仿宋_GB2312" w:hAnsi="Times New Roman" w:hint="eastAsia"/>
          <w:kern w:val="32"/>
          <w:sz w:val="32"/>
          <w:szCs w:val="32"/>
        </w:rPr>
        <w:lastRenderedPageBreak/>
        <w:t>群的检测结果均不得超过</w:t>
      </w:r>
      <w:r>
        <w:rPr>
          <w:rFonts w:ascii="Times New Roman" w:eastAsia="仿宋_GB2312" w:hAnsi="Times New Roman" w:hint="eastAsia"/>
          <w:kern w:val="32"/>
          <w:sz w:val="32"/>
          <w:szCs w:val="32"/>
        </w:rPr>
        <w:t>10</w:t>
      </w:r>
      <w:r>
        <w:rPr>
          <w:rFonts w:ascii="Times New Roman" w:eastAsia="仿宋_GB2312" w:hAnsi="Times New Roman" w:hint="eastAsia"/>
          <w:kern w:val="32"/>
          <w:sz w:val="32"/>
          <w:szCs w:val="32"/>
          <w:vertAlign w:val="superscript"/>
        </w:rPr>
        <w:t>2</w:t>
      </w:r>
      <w:r>
        <w:rPr>
          <w:rFonts w:ascii="Times New Roman" w:eastAsia="仿宋_GB2312" w:hAnsi="Times New Roman" w:hint="eastAsia"/>
          <w:kern w:val="32"/>
          <w:sz w:val="32"/>
          <w:szCs w:val="32"/>
        </w:rPr>
        <w:t>CFU/g</w:t>
      </w:r>
      <w:r>
        <w:rPr>
          <w:rFonts w:ascii="Times New Roman" w:eastAsia="仿宋_GB2312" w:hAnsi="Times New Roman" w:hint="eastAsia"/>
          <w:kern w:val="32"/>
          <w:sz w:val="32"/>
          <w:szCs w:val="32"/>
        </w:rPr>
        <w:t>，且最多允许</w:t>
      </w:r>
      <w:r>
        <w:rPr>
          <w:rFonts w:ascii="Times New Roman" w:eastAsia="仿宋_GB2312" w:hAnsi="Times New Roman" w:hint="eastAsia"/>
          <w:kern w:val="32"/>
          <w:sz w:val="32"/>
          <w:szCs w:val="32"/>
        </w:rPr>
        <w:t>2</w:t>
      </w:r>
      <w:r>
        <w:rPr>
          <w:rFonts w:ascii="Times New Roman" w:eastAsia="仿宋_GB2312" w:hAnsi="Times New Roman" w:hint="eastAsia"/>
          <w:kern w:val="32"/>
          <w:sz w:val="32"/>
          <w:szCs w:val="32"/>
        </w:rPr>
        <w:t>个样品的检测结果超过</w:t>
      </w:r>
      <w:r>
        <w:rPr>
          <w:rFonts w:ascii="Times New Roman" w:eastAsia="仿宋_GB2312" w:hAnsi="Times New Roman" w:hint="eastAsia"/>
          <w:kern w:val="32"/>
          <w:sz w:val="32"/>
          <w:szCs w:val="32"/>
        </w:rPr>
        <w:t>10CFU/g</w:t>
      </w:r>
      <w:r>
        <w:rPr>
          <w:rFonts w:ascii="Times New Roman" w:eastAsia="仿宋_GB2312" w:hAnsi="Times New Roman" w:hint="eastAsia"/>
          <w:kern w:val="32"/>
          <w:sz w:val="32"/>
          <w:szCs w:val="32"/>
        </w:rPr>
        <w:t>；《食品安全国家标准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方便面》（</w:t>
      </w:r>
      <w:r>
        <w:rPr>
          <w:rFonts w:ascii="Times New Roman" w:eastAsia="仿宋_GB2312" w:hAnsi="Times New Roman" w:hint="eastAsia"/>
          <w:kern w:val="32"/>
          <w:sz w:val="32"/>
          <w:szCs w:val="32"/>
        </w:rPr>
        <w:t>GB 17400</w:t>
      </w:r>
      <w:r>
        <w:rPr>
          <w:rFonts w:ascii="Times New Roman" w:eastAsia="仿宋_GB2312" w:hAnsi="Times New Roman" w:hint="eastAsia"/>
          <w:kern w:val="32"/>
          <w:sz w:val="32"/>
          <w:szCs w:val="32"/>
        </w:rPr>
        <w:t>—</w:t>
      </w:r>
      <w:r>
        <w:rPr>
          <w:rFonts w:ascii="Times New Roman" w:eastAsia="仿宋_GB2312" w:hAnsi="Times New Roman" w:hint="eastAsia"/>
          <w:kern w:val="32"/>
          <w:sz w:val="32"/>
          <w:szCs w:val="32"/>
        </w:rPr>
        <w:t>2015</w:t>
      </w:r>
      <w:r>
        <w:rPr>
          <w:rFonts w:ascii="Times New Roman" w:eastAsia="仿宋_GB2312" w:hAnsi="Times New Roman" w:hint="eastAsia"/>
          <w:kern w:val="32"/>
          <w:sz w:val="32"/>
          <w:szCs w:val="32"/>
        </w:rPr>
        <w:t>）中规定，方便面同一批次产品</w:t>
      </w:r>
      <w:r>
        <w:rPr>
          <w:rFonts w:ascii="Times New Roman" w:eastAsia="仿宋_GB2312" w:hAnsi="Times New Roman" w:hint="eastAsia"/>
          <w:kern w:val="32"/>
          <w:sz w:val="32"/>
          <w:szCs w:val="32"/>
        </w:rPr>
        <w:t>5</w:t>
      </w:r>
      <w:r>
        <w:rPr>
          <w:rFonts w:ascii="Times New Roman" w:eastAsia="仿宋_GB2312" w:hAnsi="Times New Roman" w:hint="eastAsia"/>
          <w:kern w:val="32"/>
          <w:sz w:val="32"/>
          <w:szCs w:val="32"/>
        </w:rPr>
        <w:t>个样品中大肠菌群的检测结果均不得超过</w:t>
      </w:r>
      <w:r>
        <w:rPr>
          <w:rFonts w:ascii="Times New Roman" w:eastAsia="仿宋_GB2312" w:hAnsi="Times New Roman" w:hint="eastAsia"/>
          <w:kern w:val="32"/>
          <w:sz w:val="32"/>
          <w:szCs w:val="32"/>
        </w:rPr>
        <w:t>10</w:t>
      </w:r>
      <w:r>
        <w:rPr>
          <w:rFonts w:ascii="Times New Roman" w:eastAsia="仿宋_GB2312" w:hAnsi="Times New Roman" w:hint="eastAsia"/>
          <w:kern w:val="32"/>
          <w:sz w:val="32"/>
          <w:szCs w:val="32"/>
          <w:vertAlign w:val="superscript"/>
        </w:rPr>
        <w:t>2</w:t>
      </w:r>
      <w:r>
        <w:rPr>
          <w:rFonts w:ascii="Times New Roman" w:eastAsia="仿宋_GB2312" w:hAnsi="Times New Roman" w:hint="eastAsia"/>
          <w:kern w:val="32"/>
          <w:sz w:val="32"/>
          <w:szCs w:val="32"/>
        </w:rPr>
        <w:t>CFU/g</w:t>
      </w:r>
      <w:r>
        <w:rPr>
          <w:rFonts w:ascii="Times New Roman" w:eastAsia="仿宋_GB2312" w:hAnsi="Times New Roman" w:hint="eastAsia"/>
          <w:kern w:val="32"/>
          <w:sz w:val="32"/>
          <w:szCs w:val="32"/>
        </w:rPr>
        <w:t>，且最多允许</w:t>
      </w:r>
      <w:r>
        <w:rPr>
          <w:rFonts w:ascii="Times New Roman" w:eastAsia="仿宋_GB2312" w:hAnsi="Times New Roman" w:hint="eastAsia"/>
          <w:kern w:val="32"/>
          <w:sz w:val="32"/>
          <w:szCs w:val="32"/>
        </w:rPr>
        <w:t>2</w:t>
      </w:r>
      <w:r>
        <w:rPr>
          <w:rFonts w:ascii="Times New Roman" w:eastAsia="仿宋_GB2312" w:hAnsi="Times New Roman" w:hint="eastAsia"/>
          <w:kern w:val="32"/>
          <w:sz w:val="32"/>
          <w:szCs w:val="32"/>
        </w:rPr>
        <w:t>个样品的检测结果超过</w:t>
      </w:r>
      <w:r>
        <w:rPr>
          <w:rFonts w:ascii="Times New Roman" w:eastAsia="仿宋_GB2312" w:hAnsi="Times New Roman" w:hint="eastAsia"/>
          <w:kern w:val="32"/>
          <w:sz w:val="32"/>
          <w:szCs w:val="32"/>
        </w:rPr>
        <w:t>10CFU/g</w:t>
      </w:r>
      <w:r w:rsidR="00210CDD">
        <w:rPr>
          <w:rFonts w:ascii="Times New Roman" w:eastAsia="仿宋_GB2312" w:hAnsi="Times New Roman" w:hint="eastAsia"/>
          <w:kern w:val="32"/>
          <w:sz w:val="32"/>
          <w:szCs w:val="32"/>
        </w:rPr>
        <w:t>；</w:t>
      </w:r>
      <w:r w:rsidR="00210CDD">
        <w:rPr>
          <w:rFonts w:ascii="Times New Roman" w:eastAsia="仿宋_GB2312" w:hAnsi="Times New Roman"/>
          <w:kern w:val="32"/>
          <w:sz w:val="32"/>
          <w:szCs w:val="32"/>
        </w:rPr>
        <w:t>《食品安全国家标准</w:t>
      </w:r>
      <w:r w:rsidR="00210CDD">
        <w:rPr>
          <w:rFonts w:ascii="Times New Roman" w:eastAsia="仿宋_GB2312" w:hAnsi="Times New Roman"/>
          <w:kern w:val="32"/>
          <w:sz w:val="32"/>
          <w:szCs w:val="32"/>
        </w:rPr>
        <w:t xml:space="preserve"> </w:t>
      </w:r>
      <w:r w:rsidR="00210CDD">
        <w:rPr>
          <w:rFonts w:ascii="Times New Roman" w:eastAsia="仿宋_GB2312" w:hAnsi="Times New Roman"/>
          <w:kern w:val="32"/>
          <w:sz w:val="32"/>
          <w:szCs w:val="32"/>
        </w:rPr>
        <w:t>消毒餐</w:t>
      </w:r>
      <w:r w:rsidR="00210CDD">
        <w:rPr>
          <w:rFonts w:ascii="Times New Roman" w:eastAsia="仿宋_GB2312" w:hAnsi="Times New Roman" w:hint="eastAsia"/>
          <w:kern w:val="32"/>
          <w:sz w:val="32"/>
          <w:szCs w:val="32"/>
        </w:rPr>
        <w:t>（饮）</w:t>
      </w:r>
      <w:r w:rsidR="00210CDD">
        <w:rPr>
          <w:rFonts w:ascii="Times New Roman" w:eastAsia="仿宋_GB2312" w:hAnsi="Times New Roman"/>
          <w:kern w:val="32"/>
          <w:sz w:val="32"/>
          <w:szCs w:val="32"/>
        </w:rPr>
        <w:t>具》（</w:t>
      </w:r>
      <w:r w:rsidR="00210CDD">
        <w:rPr>
          <w:rFonts w:ascii="Times New Roman" w:eastAsia="仿宋_GB2312" w:hAnsi="Times New Roman"/>
          <w:kern w:val="32"/>
          <w:sz w:val="32"/>
          <w:szCs w:val="32"/>
        </w:rPr>
        <w:t>GB 14934</w:t>
      </w:r>
      <w:r w:rsidR="00210CDD">
        <w:rPr>
          <w:rFonts w:ascii="Times New Roman" w:eastAsia="仿宋_GB2312" w:hAnsi="Times New Roman" w:hint="eastAsia"/>
          <w:kern w:val="32"/>
          <w:sz w:val="32"/>
          <w:szCs w:val="32"/>
        </w:rPr>
        <w:t>—</w:t>
      </w:r>
      <w:r w:rsidR="00210CDD">
        <w:rPr>
          <w:rFonts w:ascii="Times New Roman" w:eastAsia="仿宋_GB2312" w:hAnsi="Times New Roman"/>
          <w:kern w:val="32"/>
          <w:sz w:val="32"/>
          <w:szCs w:val="32"/>
        </w:rPr>
        <w:t>2016</w:t>
      </w:r>
      <w:r w:rsidR="00210CDD">
        <w:rPr>
          <w:rFonts w:ascii="Times New Roman" w:eastAsia="仿宋_GB2312" w:hAnsi="Times New Roman"/>
          <w:kern w:val="32"/>
          <w:sz w:val="32"/>
          <w:szCs w:val="32"/>
        </w:rPr>
        <w:t>）</w:t>
      </w:r>
      <w:r w:rsidR="00210CDD">
        <w:rPr>
          <w:rFonts w:ascii="Times New Roman" w:eastAsia="仿宋_GB2312" w:hAnsi="Times New Roman" w:hint="eastAsia"/>
          <w:kern w:val="32"/>
          <w:sz w:val="32"/>
          <w:szCs w:val="32"/>
        </w:rPr>
        <w:t>中规定，消毒餐（饮）</w:t>
      </w:r>
      <w:proofErr w:type="gramStart"/>
      <w:r w:rsidR="00210CDD">
        <w:rPr>
          <w:rFonts w:ascii="Times New Roman" w:eastAsia="仿宋_GB2312" w:hAnsi="Times New Roman" w:hint="eastAsia"/>
          <w:kern w:val="32"/>
          <w:sz w:val="32"/>
          <w:szCs w:val="32"/>
        </w:rPr>
        <w:t>具不得</w:t>
      </w:r>
      <w:proofErr w:type="gramEnd"/>
      <w:r w:rsidR="00210CDD">
        <w:rPr>
          <w:rFonts w:ascii="Times New Roman" w:eastAsia="仿宋_GB2312" w:hAnsi="Times New Roman" w:hint="eastAsia"/>
          <w:kern w:val="32"/>
          <w:sz w:val="32"/>
          <w:szCs w:val="32"/>
        </w:rPr>
        <w:t>检出</w:t>
      </w:r>
      <w:r w:rsidR="00210CDD">
        <w:rPr>
          <w:rFonts w:ascii="Times New Roman" w:eastAsia="仿宋_GB2312" w:hAnsi="Times New Roman"/>
          <w:kern w:val="32"/>
          <w:sz w:val="32"/>
          <w:szCs w:val="32"/>
        </w:rPr>
        <w:t>大肠菌群</w:t>
      </w:r>
      <w:r>
        <w:rPr>
          <w:rFonts w:ascii="Times New Roman" w:eastAsia="仿宋_GB2312" w:hAnsi="Times New Roman" w:hint="eastAsia"/>
          <w:kern w:val="32"/>
          <w:sz w:val="32"/>
          <w:szCs w:val="32"/>
        </w:rPr>
        <w:t>。糖果、方便面中大肠菌群数超标的原因，可能是产品的加工原料、包装材料受污染，也可能是产品在生产过程中受人员、工器具等的污染，还可能是灭菌工艺灭菌不彻底导致的</w:t>
      </w:r>
      <w:r w:rsidR="00986D97">
        <w:rPr>
          <w:rFonts w:ascii="Times New Roman" w:eastAsia="仿宋_GB2312" w:hAnsi="Times New Roman" w:hint="eastAsia"/>
          <w:kern w:val="32"/>
          <w:sz w:val="32"/>
          <w:szCs w:val="32"/>
        </w:rPr>
        <w:t>；</w:t>
      </w:r>
      <w:r w:rsidR="00986D97">
        <w:rPr>
          <w:rFonts w:ascii="Times New Roman" w:eastAsia="仿宋_GB2312" w:hAnsi="Times New Roman" w:hint="eastAsia"/>
          <w:kern w:val="32"/>
          <w:sz w:val="32"/>
          <w:szCs w:val="32"/>
        </w:rPr>
        <w:t>消毒餐（饮）具中检出大肠菌群的原因，可能是餐饮具在存放过程受到环境的污染，或是灭菌不彻底</w:t>
      </w:r>
      <w:r w:rsidR="00986D97">
        <w:rPr>
          <w:rFonts w:ascii="Times New Roman" w:eastAsia="仿宋_GB2312" w:hAnsi="Times New Roman" w:hint="eastAsia"/>
          <w:kern w:val="32"/>
          <w:sz w:val="32"/>
          <w:szCs w:val="32"/>
        </w:rPr>
        <w:t>。</w:t>
      </w:r>
    </w:p>
    <w:p w14:paraId="4CF66D57" w14:textId="77777777" w:rsidR="00D77E3A" w:rsidRDefault="00000000" w:rsidP="00210CDD">
      <w:pPr>
        <w:pStyle w:val="ad"/>
        <w:snapToGrid w:val="0"/>
        <w:spacing w:line="594" w:lineRule="exact"/>
        <w:ind w:firstLine="640"/>
        <w:rPr>
          <w:rFonts w:ascii="黑体" w:eastAsia="黑体" w:hAnsi="黑体"/>
          <w:kern w:val="32"/>
          <w:sz w:val="32"/>
          <w:szCs w:val="32"/>
        </w:rPr>
      </w:pPr>
      <w:r>
        <w:rPr>
          <w:rFonts w:ascii="Times New Roman" w:eastAsia="黑体" w:hAnsi="Times New Roman" w:hint="eastAsia"/>
          <w:kern w:val="32"/>
          <w:sz w:val="32"/>
          <w:szCs w:val="32"/>
        </w:rPr>
        <w:t>三、</w:t>
      </w:r>
      <w:proofErr w:type="gramStart"/>
      <w:r>
        <w:rPr>
          <w:rFonts w:ascii="Times New Roman" w:eastAsia="黑体" w:hAnsi="Times New Roman" w:hint="eastAsia"/>
          <w:kern w:val="32"/>
          <w:sz w:val="32"/>
          <w:szCs w:val="32"/>
        </w:rPr>
        <w:t>倍</w:t>
      </w:r>
      <w:proofErr w:type="gramEnd"/>
      <w:r>
        <w:rPr>
          <w:rFonts w:ascii="Times New Roman" w:eastAsia="黑体" w:hAnsi="Times New Roman" w:hint="eastAsia"/>
          <w:kern w:val="32"/>
          <w:sz w:val="32"/>
          <w:szCs w:val="32"/>
        </w:rPr>
        <w:t>硫磷</w:t>
      </w:r>
    </w:p>
    <w:p w14:paraId="24CD891C" w14:textId="77777777" w:rsidR="00D77E3A" w:rsidRDefault="00000000" w:rsidP="00210CDD">
      <w:pPr>
        <w:spacing w:line="594" w:lineRule="exact"/>
        <w:ind w:firstLineChars="200" w:firstLine="640"/>
        <w:rPr>
          <w:rFonts w:ascii="Times New Roman" w:eastAsia="仿宋_GB2312" w:hAnsi="Times New Roman"/>
          <w:kern w:val="32"/>
          <w:sz w:val="32"/>
          <w:szCs w:val="32"/>
        </w:rPr>
      </w:pPr>
      <w:r>
        <w:rPr>
          <w:rFonts w:ascii="Times New Roman" w:eastAsia="仿宋_GB2312" w:hAnsi="Times New Roman" w:hint="eastAsia"/>
          <w:kern w:val="32"/>
          <w:sz w:val="32"/>
          <w:szCs w:val="32"/>
        </w:rPr>
        <w:t>倍硫磷是一种具有触杀、胃毒和熏蒸作用的有机磷农药，对蚜虫等有较好防效。少量的农药残留不会引起人体急性中毒，但长期食用</w:t>
      </w:r>
      <w:proofErr w:type="gramStart"/>
      <w:r>
        <w:rPr>
          <w:rFonts w:ascii="Times New Roman" w:eastAsia="仿宋_GB2312" w:hAnsi="Times New Roman" w:hint="eastAsia"/>
          <w:kern w:val="32"/>
          <w:sz w:val="32"/>
          <w:szCs w:val="32"/>
        </w:rPr>
        <w:t>倍</w:t>
      </w:r>
      <w:proofErr w:type="gramEnd"/>
      <w:r>
        <w:rPr>
          <w:rFonts w:ascii="Times New Roman" w:eastAsia="仿宋_GB2312" w:hAnsi="Times New Roman" w:hint="eastAsia"/>
          <w:kern w:val="32"/>
          <w:sz w:val="32"/>
          <w:szCs w:val="32"/>
        </w:rPr>
        <w:t>硫磷残留超标的食品，对人体健康可能有一定影响。《食品安全国家标准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食品中农药最大残留限量》（</w:t>
      </w:r>
      <w:r>
        <w:rPr>
          <w:rFonts w:ascii="Times New Roman" w:eastAsia="仿宋_GB2312" w:hAnsi="Times New Roman" w:hint="eastAsia"/>
          <w:kern w:val="32"/>
          <w:sz w:val="32"/>
          <w:szCs w:val="32"/>
        </w:rPr>
        <w:t>GB 2763</w:t>
      </w:r>
      <w:r>
        <w:rPr>
          <w:rFonts w:ascii="Times New Roman" w:eastAsia="仿宋_GB2312" w:hAnsi="Times New Roman" w:hint="eastAsia"/>
          <w:kern w:val="32"/>
          <w:sz w:val="32"/>
          <w:szCs w:val="32"/>
        </w:rPr>
        <w:t>—</w:t>
      </w:r>
      <w:r>
        <w:rPr>
          <w:rFonts w:ascii="Times New Roman" w:eastAsia="仿宋_GB2312" w:hAnsi="Times New Roman"/>
          <w:kern w:val="32"/>
          <w:sz w:val="32"/>
          <w:szCs w:val="32"/>
        </w:rPr>
        <w:t>2021</w:t>
      </w:r>
      <w:r>
        <w:rPr>
          <w:rFonts w:ascii="Times New Roman" w:eastAsia="仿宋_GB2312" w:hAnsi="Times New Roman" w:hint="eastAsia"/>
          <w:kern w:val="32"/>
          <w:sz w:val="32"/>
          <w:szCs w:val="32"/>
        </w:rPr>
        <w:t>）中规定，</w:t>
      </w:r>
      <w:proofErr w:type="gramStart"/>
      <w:r>
        <w:rPr>
          <w:rFonts w:ascii="Times New Roman" w:eastAsia="仿宋_GB2312" w:hAnsi="Times New Roman" w:hint="eastAsia"/>
          <w:kern w:val="32"/>
          <w:sz w:val="32"/>
          <w:szCs w:val="32"/>
        </w:rPr>
        <w:t>倍</w:t>
      </w:r>
      <w:proofErr w:type="gramEnd"/>
      <w:r>
        <w:rPr>
          <w:rFonts w:ascii="Times New Roman" w:eastAsia="仿宋_GB2312" w:hAnsi="Times New Roman" w:hint="eastAsia"/>
          <w:kern w:val="32"/>
          <w:sz w:val="32"/>
          <w:szCs w:val="32"/>
        </w:rPr>
        <w:t>硫磷在茄果类蔬菜、豆类蔬菜中的最大残留限量值均为</w:t>
      </w:r>
      <w:r>
        <w:rPr>
          <w:rFonts w:ascii="Times New Roman" w:eastAsia="仿宋_GB2312" w:hAnsi="Times New Roman" w:hint="eastAsia"/>
          <w:kern w:val="32"/>
          <w:sz w:val="32"/>
          <w:szCs w:val="32"/>
        </w:rPr>
        <w:t>0.05mg/kg</w:t>
      </w:r>
      <w:r>
        <w:rPr>
          <w:rFonts w:ascii="Times New Roman" w:eastAsia="仿宋_GB2312" w:hAnsi="Times New Roman" w:hint="eastAsia"/>
          <w:kern w:val="32"/>
          <w:sz w:val="32"/>
          <w:szCs w:val="32"/>
        </w:rPr>
        <w:t>。辣椒、豇豆中</w:t>
      </w:r>
      <w:proofErr w:type="gramStart"/>
      <w:r>
        <w:rPr>
          <w:rFonts w:ascii="Times New Roman" w:eastAsia="仿宋_GB2312" w:hAnsi="Times New Roman" w:hint="eastAsia"/>
          <w:kern w:val="32"/>
          <w:sz w:val="32"/>
          <w:szCs w:val="32"/>
        </w:rPr>
        <w:t>倍</w:t>
      </w:r>
      <w:proofErr w:type="gramEnd"/>
      <w:r>
        <w:rPr>
          <w:rFonts w:ascii="Times New Roman" w:eastAsia="仿宋_GB2312" w:hAnsi="Times New Roman" w:hint="eastAsia"/>
          <w:kern w:val="32"/>
          <w:sz w:val="32"/>
          <w:szCs w:val="32"/>
        </w:rPr>
        <w:t>硫磷残留量超标的原因，可能是种植户为快速控制虫害，加大用药量或未遵守采摘间隔期规定，致使上市销售的产品中</w:t>
      </w:r>
      <w:proofErr w:type="gramStart"/>
      <w:r>
        <w:rPr>
          <w:rFonts w:ascii="Times New Roman" w:eastAsia="仿宋_GB2312" w:hAnsi="Times New Roman" w:hint="eastAsia"/>
          <w:kern w:val="32"/>
          <w:sz w:val="32"/>
          <w:szCs w:val="32"/>
        </w:rPr>
        <w:t>倍</w:t>
      </w:r>
      <w:proofErr w:type="gramEnd"/>
      <w:r>
        <w:rPr>
          <w:rFonts w:ascii="Times New Roman" w:eastAsia="仿宋_GB2312" w:hAnsi="Times New Roman" w:hint="eastAsia"/>
          <w:kern w:val="32"/>
          <w:sz w:val="32"/>
          <w:szCs w:val="32"/>
        </w:rPr>
        <w:t>硫磷残留量超标。</w:t>
      </w:r>
    </w:p>
    <w:p w14:paraId="7C11BD3A" w14:textId="77777777" w:rsidR="00D77E3A" w:rsidRDefault="00000000" w:rsidP="00210CDD">
      <w:pPr>
        <w:pStyle w:val="ad"/>
        <w:snapToGrid w:val="0"/>
        <w:spacing w:line="594" w:lineRule="exact"/>
        <w:ind w:firstLine="640"/>
        <w:rPr>
          <w:rFonts w:ascii="Times New Roman" w:eastAsia="黑体" w:hAnsi="Times New Roman"/>
          <w:kern w:val="32"/>
          <w:sz w:val="32"/>
          <w:szCs w:val="32"/>
        </w:rPr>
      </w:pPr>
      <w:r>
        <w:rPr>
          <w:rFonts w:ascii="Times New Roman" w:eastAsia="黑体" w:hAnsi="Times New Roman" w:hint="eastAsia"/>
          <w:kern w:val="32"/>
          <w:sz w:val="32"/>
          <w:szCs w:val="32"/>
        </w:rPr>
        <w:t>四、吡唑</w:t>
      </w:r>
      <w:proofErr w:type="gramStart"/>
      <w:r>
        <w:rPr>
          <w:rFonts w:ascii="Times New Roman" w:eastAsia="黑体" w:hAnsi="Times New Roman" w:hint="eastAsia"/>
          <w:kern w:val="32"/>
          <w:sz w:val="32"/>
          <w:szCs w:val="32"/>
        </w:rPr>
        <w:t>醚菌酯</w:t>
      </w:r>
      <w:proofErr w:type="gramEnd"/>
    </w:p>
    <w:p w14:paraId="4F9553E7" w14:textId="0E31C83F" w:rsidR="00D77E3A" w:rsidRDefault="00000000" w:rsidP="00210CDD">
      <w:pPr>
        <w:spacing w:line="594" w:lineRule="exact"/>
        <w:ind w:firstLineChars="200" w:firstLine="640"/>
        <w:rPr>
          <w:rFonts w:ascii="Times New Roman" w:eastAsia="仿宋_GB2312" w:hAnsi="Times New Roman"/>
          <w:kern w:val="32"/>
          <w:sz w:val="32"/>
          <w:szCs w:val="32"/>
        </w:rPr>
      </w:pPr>
      <w:r>
        <w:rPr>
          <w:rFonts w:ascii="Times New Roman" w:eastAsia="仿宋_GB2312" w:hAnsi="Times New Roman" w:hint="eastAsia"/>
          <w:sz w:val="32"/>
          <w:szCs w:val="32"/>
        </w:rPr>
        <w:t>吡唑</w:t>
      </w:r>
      <w:proofErr w:type="gramStart"/>
      <w:r>
        <w:rPr>
          <w:rFonts w:ascii="Times New Roman" w:eastAsia="仿宋_GB2312" w:hAnsi="Times New Roman" w:hint="eastAsia"/>
          <w:sz w:val="32"/>
          <w:szCs w:val="32"/>
        </w:rPr>
        <w:t>醚菌酯</w:t>
      </w:r>
      <w:proofErr w:type="gramEnd"/>
      <w:r>
        <w:rPr>
          <w:rFonts w:ascii="Times New Roman" w:eastAsia="仿宋_GB2312" w:hAnsi="Times New Roman" w:hint="eastAsia"/>
          <w:sz w:val="32"/>
          <w:szCs w:val="32"/>
        </w:rPr>
        <w:t>中文名</w:t>
      </w:r>
      <w:proofErr w:type="gramStart"/>
      <w:r>
        <w:rPr>
          <w:rFonts w:ascii="Times New Roman" w:eastAsia="仿宋_GB2312" w:hAnsi="Times New Roman" w:hint="eastAsia"/>
          <w:sz w:val="32"/>
          <w:szCs w:val="32"/>
        </w:rPr>
        <w:t>唑</w:t>
      </w:r>
      <w:proofErr w:type="gramEnd"/>
      <w:r>
        <w:rPr>
          <w:rFonts w:ascii="Times New Roman" w:eastAsia="仿宋_GB2312" w:hAnsi="Times New Roman" w:hint="eastAsia"/>
          <w:sz w:val="32"/>
          <w:szCs w:val="32"/>
        </w:rPr>
        <w:t>菌胺酯、百克敏，是</w:t>
      </w:r>
      <w:r>
        <w:rPr>
          <w:rFonts w:ascii="Times New Roman" w:eastAsia="仿宋_GB2312" w:hAnsi="Times New Roman"/>
          <w:sz w:val="32"/>
          <w:szCs w:val="32"/>
        </w:rPr>
        <w:t>一种新型广谱杀菌剂，在农业上的使用非常</w:t>
      </w:r>
      <w:r w:rsidR="00986D97">
        <w:rPr>
          <w:rFonts w:ascii="Times New Roman" w:eastAsia="仿宋_GB2312" w:hAnsi="Times New Roman" w:hint="eastAsia"/>
          <w:sz w:val="32"/>
          <w:szCs w:val="32"/>
        </w:rPr>
        <w:t>广泛</w:t>
      </w:r>
      <w:r>
        <w:rPr>
          <w:rFonts w:ascii="Times New Roman" w:eastAsia="仿宋_GB2312" w:hAnsi="Times New Roman" w:hint="eastAsia"/>
          <w:sz w:val="32"/>
          <w:szCs w:val="32"/>
        </w:rPr>
        <w:t>，</w:t>
      </w:r>
      <w:r>
        <w:rPr>
          <w:rFonts w:ascii="Times New Roman" w:eastAsia="仿宋_GB2312" w:hAnsi="Times New Roman"/>
          <w:sz w:val="32"/>
          <w:szCs w:val="32"/>
        </w:rPr>
        <w:t>对黄瓜白粉病、霜霉病和香蕉黑星病、</w:t>
      </w:r>
      <w:r>
        <w:rPr>
          <w:rFonts w:ascii="Times New Roman" w:eastAsia="仿宋_GB2312" w:hAnsi="Times New Roman"/>
          <w:sz w:val="32"/>
          <w:szCs w:val="32"/>
        </w:rPr>
        <w:lastRenderedPageBreak/>
        <w:t>叶斑病、菌核病等有较好的防治效果</w:t>
      </w:r>
      <w:r>
        <w:rPr>
          <w:rFonts w:ascii="Times New Roman" w:eastAsia="仿宋_GB2312" w:hAnsi="Times New Roman" w:hint="eastAsia"/>
          <w:sz w:val="32"/>
          <w:szCs w:val="32"/>
        </w:rPr>
        <w:t>。《食品安全国家标准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食品中农药最大残留限量》（</w:t>
      </w:r>
      <w:r>
        <w:rPr>
          <w:rFonts w:ascii="Times New Roman" w:eastAsia="仿宋_GB2312" w:hAnsi="Times New Roman" w:hint="eastAsia"/>
          <w:sz w:val="32"/>
          <w:szCs w:val="32"/>
        </w:rPr>
        <w:t>GB 2763</w:t>
      </w:r>
      <w:r>
        <w:rPr>
          <w:rFonts w:ascii="Times New Roman" w:eastAsia="仿宋_GB2312" w:hAnsi="Times New Roman" w:hint="eastAsia"/>
          <w:sz w:val="32"/>
          <w:szCs w:val="32"/>
        </w:rPr>
        <w:t>—</w:t>
      </w:r>
      <w:r>
        <w:rPr>
          <w:rFonts w:ascii="Times New Roman" w:eastAsia="仿宋_GB2312" w:hAnsi="Times New Roman" w:hint="eastAsia"/>
          <w:sz w:val="32"/>
          <w:szCs w:val="32"/>
        </w:rPr>
        <w:t>2021</w:t>
      </w:r>
      <w:r>
        <w:rPr>
          <w:rFonts w:ascii="Times New Roman" w:eastAsia="仿宋_GB2312" w:hAnsi="Times New Roman" w:hint="eastAsia"/>
          <w:sz w:val="32"/>
          <w:szCs w:val="32"/>
        </w:rPr>
        <w:t>）中规定，吡唑</w:t>
      </w:r>
      <w:proofErr w:type="gramStart"/>
      <w:r>
        <w:rPr>
          <w:rFonts w:ascii="Times New Roman" w:eastAsia="仿宋_GB2312" w:hAnsi="Times New Roman" w:hint="eastAsia"/>
          <w:sz w:val="32"/>
          <w:szCs w:val="32"/>
        </w:rPr>
        <w:t>醚菌酯</w:t>
      </w:r>
      <w:proofErr w:type="gramEnd"/>
      <w:r>
        <w:rPr>
          <w:rFonts w:ascii="Times New Roman" w:eastAsia="仿宋_GB2312" w:hAnsi="Times New Roman" w:hint="eastAsia"/>
          <w:sz w:val="32"/>
          <w:szCs w:val="32"/>
        </w:rPr>
        <w:t>在</w:t>
      </w:r>
      <w:r w:rsidRPr="00986D97">
        <w:rPr>
          <w:rFonts w:ascii="仿宋" w:eastAsia="仿宋" w:hAnsi="仿宋" w:cs="微软雅黑" w:hint="eastAsia"/>
          <w:sz w:val="32"/>
          <w:szCs w:val="32"/>
        </w:rPr>
        <w:t>杧</w:t>
      </w:r>
      <w:r w:rsidRPr="00986D97">
        <w:rPr>
          <w:rFonts w:ascii="仿宋_GB2312" w:eastAsia="仿宋_GB2312" w:hAnsi="Times New Roman" w:hint="eastAsia"/>
          <w:sz w:val="32"/>
          <w:szCs w:val="32"/>
        </w:rPr>
        <w:t>果</w:t>
      </w:r>
      <w:r>
        <w:rPr>
          <w:rFonts w:ascii="Times New Roman" w:eastAsia="仿宋_GB2312" w:hAnsi="Times New Roman" w:hint="eastAsia"/>
          <w:sz w:val="32"/>
          <w:szCs w:val="32"/>
        </w:rPr>
        <w:t>中的最大残留限量值为</w:t>
      </w:r>
      <w:r>
        <w:rPr>
          <w:rFonts w:ascii="Times New Roman" w:eastAsia="仿宋_GB2312" w:hAnsi="Times New Roman" w:hint="eastAsia"/>
          <w:sz w:val="32"/>
          <w:szCs w:val="32"/>
        </w:rPr>
        <w:t>0.05mg/kg</w:t>
      </w:r>
      <w:r>
        <w:rPr>
          <w:rFonts w:ascii="Times New Roman" w:eastAsia="仿宋_GB2312" w:hAnsi="Times New Roman" w:hint="eastAsia"/>
          <w:sz w:val="32"/>
          <w:szCs w:val="32"/>
        </w:rPr>
        <w:t>；在茄果类蔬菜（番茄、茄子除外）中的最大残留限量值为</w:t>
      </w:r>
      <w:r>
        <w:rPr>
          <w:rFonts w:ascii="Times New Roman" w:eastAsia="仿宋_GB2312" w:hAnsi="Times New Roman" w:hint="eastAsia"/>
          <w:sz w:val="32"/>
          <w:szCs w:val="32"/>
        </w:rPr>
        <w:t>0.5mg/kg</w:t>
      </w:r>
      <w:r>
        <w:rPr>
          <w:rFonts w:ascii="Times New Roman" w:eastAsia="仿宋_GB2312" w:hAnsi="Times New Roman" w:hint="eastAsia"/>
          <w:sz w:val="32"/>
          <w:szCs w:val="32"/>
        </w:rPr>
        <w:t>。芒果、辣椒</w:t>
      </w:r>
      <w:r>
        <w:rPr>
          <w:rFonts w:ascii="Times New Roman" w:eastAsia="仿宋_GB2312" w:hAnsi="Times New Roman"/>
          <w:sz w:val="32"/>
          <w:szCs w:val="32"/>
        </w:rPr>
        <w:t>中</w:t>
      </w:r>
      <w:r>
        <w:rPr>
          <w:rFonts w:ascii="Times New Roman" w:eastAsia="仿宋_GB2312" w:hAnsi="Times New Roman" w:hint="eastAsia"/>
          <w:sz w:val="32"/>
          <w:szCs w:val="32"/>
        </w:rPr>
        <w:t>吡唑</w:t>
      </w:r>
      <w:proofErr w:type="gramStart"/>
      <w:r>
        <w:rPr>
          <w:rFonts w:ascii="Times New Roman" w:eastAsia="仿宋_GB2312" w:hAnsi="Times New Roman" w:hint="eastAsia"/>
          <w:sz w:val="32"/>
          <w:szCs w:val="32"/>
        </w:rPr>
        <w:t>醚菌酯</w:t>
      </w:r>
      <w:proofErr w:type="gramEnd"/>
      <w:r>
        <w:rPr>
          <w:rFonts w:ascii="Times New Roman" w:eastAsia="仿宋_GB2312" w:hAnsi="Times New Roman"/>
          <w:sz w:val="32"/>
          <w:szCs w:val="32"/>
        </w:rPr>
        <w:t>残留量超标的原因，</w:t>
      </w:r>
      <w:r>
        <w:rPr>
          <w:rFonts w:ascii="Times New Roman" w:eastAsia="仿宋_GB2312" w:hAnsi="Times New Roman" w:hint="eastAsia"/>
          <w:kern w:val="32"/>
          <w:sz w:val="32"/>
          <w:szCs w:val="32"/>
        </w:rPr>
        <w:t>可能是种植户为控制虫害而违规增大用药量。</w:t>
      </w:r>
    </w:p>
    <w:p w14:paraId="2EC0AC3F" w14:textId="77777777" w:rsidR="00D77E3A" w:rsidRDefault="00000000" w:rsidP="00210CDD">
      <w:pPr>
        <w:pStyle w:val="ad"/>
        <w:snapToGrid w:val="0"/>
        <w:spacing w:line="594" w:lineRule="exact"/>
        <w:ind w:firstLine="640"/>
        <w:rPr>
          <w:rFonts w:ascii="Times New Roman" w:eastAsia="黑体" w:hAnsi="Times New Roman"/>
          <w:kern w:val="32"/>
          <w:sz w:val="32"/>
          <w:szCs w:val="32"/>
        </w:rPr>
      </w:pPr>
      <w:bookmarkStart w:id="1" w:name="_Hlk79137891"/>
      <w:r>
        <w:rPr>
          <w:rFonts w:ascii="Times New Roman" w:eastAsia="黑体" w:hAnsi="Times New Roman" w:hint="eastAsia"/>
          <w:kern w:val="32"/>
          <w:sz w:val="32"/>
          <w:szCs w:val="32"/>
        </w:rPr>
        <w:t>五、</w:t>
      </w:r>
      <w:proofErr w:type="gramStart"/>
      <w:r>
        <w:rPr>
          <w:rFonts w:ascii="Times New Roman" w:eastAsia="黑体" w:hAnsi="Times New Roman" w:hint="eastAsia"/>
          <w:kern w:val="32"/>
          <w:sz w:val="32"/>
          <w:szCs w:val="32"/>
        </w:rPr>
        <w:t>噻</w:t>
      </w:r>
      <w:proofErr w:type="gramEnd"/>
      <w:r>
        <w:rPr>
          <w:rFonts w:ascii="Times New Roman" w:eastAsia="黑体" w:hAnsi="Times New Roman" w:hint="eastAsia"/>
          <w:kern w:val="32"/>
          <w:sz w:val="32"/>
          <w:szCs w:val="32"/>
        </w:rPr>
        <w:t>虫胺</w:t>
      </w:r>
    </w:p>
    <w:p w14:paraId="309CB2DF" w14:textId="77777777" w:rsidR="00D77E3A" w:rsidRDefault="00000000" w:rsidP="00210CDD">
      <w:pPr>
        <w:pStyle w:val="ad"/>
        <w:tabs>
          <w:tab w:val="left" w:pos="901"/>
        </w:tabs>
        <w:snapToGrid w:val="0"/>
        <w:spacing w:line="594" w:lineRule="exact"/>
        <w:ind w:firstLine="640"/>
        <w:rPr>
          <w:rFonts w:ascii="Times New Roman" w:eastAsia="仿宋_GB2312" w:hAnsi="Times New Roman"/>
          <w:kern w:val="32"/>
          <w:sz w:val="32"/>
          <w:szCs w:val="32"/>
        </w:rPr>
      </w:pPr>
      <w:proofErr w:type="gramStart"/>
      <w:r>
        <w:rPr>
          <w:rFonts w:ascii="Times New Roman" w:eastAsia="仿宋_GB2312" w:hAnsi="Times New Roman" w:hint="eastAsia"/>
          <w:kern w:val="32"/>
          <w:sz w:val="32"/>
          <w:szCs w:val="32"/>
        </w:rPr>
        <w:t>噻</w:t>
      </w:r>
      <w:proofErr w:type="gramEnd"/>
      <w:r>
        <w:rPr>
          <w:rFonts w:ascii="Times New Roman" w:eastAsia="仿宋_GB2312" w:hAnsi="Times New Roman" w:hint="eastAsia"/>
          <w:kern w:val="32"/>
          <w:sz w:val="32"/>
          <w:szCs w:val="32"/>
        </w:rPr>
        <w:t>虫胺是新烟碱类杀虫剂，是一类高效安全、高选择性的新型杀虫剂，其作用与烟碱乙酰胆碱受体类似，具有触杀、胃毒和内吸活性。少量的农药残留不会引起人体急性中毒，但长期食用</w:t>
      </w:r>
      <w:proofErr w:type="gramStart"/>
      <w:r>
        <w:rPr>
          <w:rFonts w:ascii="Times New Roman" w:eastAsia="仿宋_GB2312" w:hAnsi="Times New Roman" w:hint="eastAsia"/>
          <w:kern w:val="32"/>
          <w:sz w:val="32"/>
          <w:szCs w:val="32"/>
        </w:rPr>
        <w:t>噻</w:t>
      </w:r>
      <w:proofErr w:type="gramEnd"/>
      <w:r>
        <w:rPr>
          <w:rFonts w:ascii="Times New Roman" w:eastAsia="仿宋_GB2312" w:hAnsi="Times New Roman" w:hint="eastAsia"/>
          <w:kern w:val="32"/>
          <w:sz w:val="32"/>
          <w:szCs w:val="32"/>
        </w:rPr>
        <w:t>虫胺残留超标的食品，对人体健康可能有一定影响。《食品安全国家标准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食品中农药最大残留限量》（</w:t>
      </w:r>
      <w:r>
        <w:rPr>
          <w:rFonts w:ascii="Times New Roman" w:eastAsia="仿宋_GB2312" w:hAnsi="Times New Roman" w:hint="eastAsia"/>
          <w:kern w:val="32"/>
          <w:sz w:val="32"/>
          <w:szCs w:val="32"/>
        </w:rPr>
        <w:t>GB 2763</w:t>
      </w:r>
      <w:r>
        <w:rPr>
          <w:rFonts w:ascii="Times New Roman" w:eastAsia="仿宋_GB2312" w:hAnsi="Times New Roman" w:hint="eastAsia"/>
          <w:kern w:val="32"/>
          <w:sz w:val="32"/>
          <w:szCs w:val="32"/>
        </w:rPr>
        <w:t>—</w:t>
      </w:r>
      <w:r>
        <w:rPr>
          <w:rFonts w:ascii="Times New Roman" w:eastAsia="仿宋_GB2312" w:hAnsi="Times New Roman" w:hint="eastAsia"/>
          <w:kern w:val="32"/>
          <w:sz w:val="32"/>
          <w:szCs w:val="32"/>
        </w:rPr>
        <w:t>2021</w:t>
      </w:r>
      <w:r>
        <w:rPr>
          <w:rFonts w:ascii="Times New Roman" w:eastAsia="仿宋_GB2312" w:hAnsi="Times New Roman" w:hint="eastAsia"/>
          <w:kern w:val="32"/>
          <w:sz w:val="32"/>
          <w:szCs w:val="32"/>
        </w:rPr>
        <w:t>）中规定，</w:t>
      </w:r>
      <w:proofErr w:type="gramStart"/>
      <w:r>
        <w:rPr>
          <w:rFonts w:ascii="Times New Roman" w:eastAsia="仿宋_GB2312" w:hAnsi="Times New Roman" w:hint="eastAsia"/>
          <w:kern w:val="32"/>
          <w:sz w:val="32"/>
          <w:szCs w:val="32"/>
        </w:rPr>
        <w:t>噻虫胺在芹菜</w:t>
      </w:r>
      <w:proofErr w:type="gramEnd"/>
      <w:r>
        <w:rPr>
          <w:rFonts w:ascii="Times New Roman" w:eastAsia="仿宋_GB2312" w:hAnsi="Times New Roman" w:hint="eastAsia"/>
          <w:kern w:val="32"/>
          <w:sz w:val="32"/>
          <w:szCs w:val="32"/>
        </w:rPr>
        <w:t>中的最大残留限量值为</w:t>
      </w:r>
      <w:r>
        <w:rPr>
          <w:rFonts w:ascii="Times New Roman" w:eastAsia="仿宋_GB2312" w:hAnsi="Times New Roman" w:hint="eastAsia"/>
          <w:kern w:val="32"/>
          <w:sz w:val="32"/>
          <w:szCs w:val="32"/>
        </w:rPr>
        <w:t>0.04mg/kg</w:t>
      </w:r>
      <w:r>
        <w:rPr>
          <w:rFonts w:ascii="Times New Roman" w:eastAsia="仿宋_GB2312" w:hAnsi="Times New Roman" w:hint="eastAsia"/>
          <w:kern w:val="32"/>
          <w:sz w:val="32"/>
          <w:szCs w:val="32"/>
        </w:rPr>
        <w:t>；在茄果类蔬菜（番茄除外）中的最大残留限量值为</w:t>
      </w:r>
      <w:r>
        <w:rPr>
          <w:rFonts w:ascii="Times New Roman" w:eastAsia="仿宋_GB2312" w:hAnsi="Times New Roman" w:hint="eastAsia"/>
          <w:kern w:val="32"/>
          <w:sz w:val="32"/>
          <w:szCs w:val="32"/>
        </w:rPr>
        <w:t>0.05mg/kg</w:t>
      </w:r>
      <w:r>
        <w:rPr>
          <w:rFonts w:ascii="Times New Roman" w:eastAsia="仿宋_GB2312" w:hAnsi="Times New Roman" w:hint="eastAsia"/>
          <w:kern w:val="32"/>
          <w:sz w:val="32"/>
          <w:szCs w:val="32"/>
        </w:rPr>
        <w:t>；在豆类蔬菜中的最大残留限量值为</w:t>
      </w:r>
      <w:r>
        <w:rPr>
          <w:rFonts w:ascii="Times New Roman" w:eastAsia="仿宋_GB2312" w:hAnsi="Times New Roman" w:hint="eastAsia"/>
          <w:kern w:val="32"/>
          <w:sz w:val="32"/>
          <w:szCs w:val="32"/>
        </w:rPr>
        <w:t>0.01mg/kg</w:t>
      </w:r>
      <w:r>
        <w:rPr>
          <w:rFonts w:ascii="Times New Roman" w:eastAsia="仿宋_GB2312" w:hAnsi="Times New Roman" w:hint="eastAsia"/>
          <w:kern w:val="32"/>
          <w:sz w:val="32"/>
          <w:szCs w:val="32"/>
        </w:rPr>
        <w:t>。芹菜、辣椒、豇豆中</w:t>
      </w:r>
      <w:proofErr w:type="gramStart"/>
      <w:r>
        <w:rPr>
          <w:rFonts w:ascii="Times New Roman" w:eastAsia="仿宋_GB2312" w:hAnsi="Times New Roman" w:hint="eastAsia"/>
          <w:kern w:val="32"/>
          <w:sz w:val="32"/>
          <w:szCs w:val="32"/>
        </w:rPr>
        <w:t>噻</w:t>
      </w:r>
      <w:proofErr w:type="gramEnd"/>
      <w:r>
        <w:rPr>
          <w:rFonts w:ascii="Times New Roman" w:eastAsia="仿宋_GB2312" w:hAnsi="Times New Roman" w:hint="eastAsia"/>
          <w:kern w:val="32"/>
          <w:sz w:val="32"/>
          <w:szCs w:val="32"/>
        </w:rPr>
        <w:t>虫胺残留量超标的原因，可能是种植户为控制虫害而</w:t>
      </w:r>
      <w:proofErr w:type="gramStart"/>
      <w:r>
        <w:rPr>
          <w:rFonts w:ascii="Times New Roman" w:eastAsia="仿宋_GB2312" w:hAnsi="Times New Roman" w:hint="eastAsia"/>
          <w:kern w:val="32"/>
          <w:sz w:val="32"/>
          <w:szCs w:val="32"/>
        </w:rPr>
        <w:t>违规加大</w:t>
      </w:r>
      <w:proofErr w:type="gramEnd"/>
      <w:r>
        <w:rPr>
          <w:rFonts w:ascii="Times New Roman" w:eastAsia="仿宋_GB2312" w:hAnsi="Times New Roman" w:hint="eastAsia"/>
          <w:kern w:val="32"/>
          <w:sz w:val="32"/>
          <w:szCs w:val="32"/>
        </w:rPr>
        <w:t>用药量或者没有按规定的采摘期进行采摘所致。</w:t>
      </w:r>
    </w:p>
    <w:bookmarkEnd w:id="0"/>
    <w:bookmarkEnd w:id="1"/>
    <w:p w14:paraId="0686E184" w14:textId="77777777" w:rsidR="00D77E3A" w:rsidRDefault="00000000" w:rsidP="00210CDD">
      <w:pPr>
        <w:spacing w:line="594" w:lineRule="exact"/>
        <w:ind w:firstLineChars="200" w:firstLine="640"/>
        <w:rPr>
          <w:rFonts w:ascii="Times New Roman" w:eastAsia="黑体" w:hAnsi="Times New Roman"/>
          <w:kern w:val="32"/>
          <w:sz w:val="32"/>
          <w:szCs w:val="32"/>
        </w:rPr>
      </w:pPr>
      <w:r>
        <w:rPr>
          <w:rFonts w:ascii="Times New Roman" w:eastAsia="黑体" w:hAnsi="Times New Roman" w:hint="eastAsia"/>
          <w:kern w:val="32"/>
          <w:sz w:val="32"/>
          <w:szCs w:val="32"/>
        </w:rPr>
        <w:t>六、镉（以</w:t>
      </w:r>
      <w:r>
        <w:rPr>
          <w:rFonts w:ascii="Times New Roman" w:eastAsia="黑体" w:hAnsi="Times New Roman" w:hint="eastAsia"/>
          <w:kern w:val="32"/>
          <w:sz w:val="32"/>
          <w:szCs w:val="32"/>
        </w:rPr>
        <w:t>Cd</w:t>
      </w:r>
      <w:r>
        <w:rPr>
          <w:rFonts w:ascii="Times New Roman" w:eastAsia="黑体" w:hAnsi="Times New Roman" w:hint="eastAsia"/>
          <w:kern w:val="32"/>
          <w:sz w:val="32"/>
          <w:szCs w:val="32"/>
        </w:rPr>
        <w:t>计）</w:t>
      </w:r>
    </w:p>
    <w:p w14:paraId="7F8649E2" w14:textId="77777777" w:rsidR="00D77E3A" w:rsidRDefault="00000000" w:rsidP="00210CDD">
      <w:pPr>
        <w:pStyle w:val="ad"/>
        <w:tabs>
          <w:tab w:val="left" w:pos="901"/>
        </w:tabs>
        <w:snapToGrid w:val="0"/>
        <w:spacing w:line="594" w:lineRule="exact"/>
        <w:ind w:firstLine="640"/>
        <w:rPr>
          <w:rFonts w:ascii="Times New Roman" w:eastAsia="仿宋_GB2312" w:hAnsi="Times New Roman"/>
          <w:kern w:val="32"/>
          <w:sz w:val="32"/>
          <w:szCs w:val="32"/>
        </w:rPr>
      </w:pPr>
      <w:r>
        <w:rPr>
          <w:rFonts w:ascii="Times New Roman" w:eastAsia="仿宋_GB2312" w:hAnsi="Times New Roman" w:hint="eastAsia"/>
          <w:kern w:val="32"/>
          <w:sz w:val="32"/>
          <w:szCs w:val="32"/>
        </w:rPr>
        <w:t>镉是一种蓄积性的重金属元素，可通过食物链进入人体。长期食用</w:t>
      </w:r>
      <w:proofErr w:type="gramStart"/>
      <w:r>
        <w:rPr>
          <w:rFonts w:ascii="Times New Roman" w:eastAsia="仿宋_GB2312" w:hAnsi="Times New Roman" w:hint="eastAsia"/>
          <w:kern w:val="32"/>
          <w:sz w:val="32"/>
          <w:szCs w:val="32"/>
        </w:rPr>
        <w:t>镉</w:t>
      </w:r>
      <w:proofErr w:type="gramEnd"/>
      <w:r>
        <w:rPr>
          <w:rFonts w:ascii="Times New Roman" w:eastAsia="仿宋_GB2312" w:hAnsi="Times New Roman" w:hint="eastAsia"/>
          <w:kern w:val="32"/>
          <w:sz w:val="32"/>
          <w:szCs w:val="32"/>
        </w:rPr>
        <w:t>含量超标的食品，可能会对人体肾脏和肝脏造成损害，还会影响免疫系统，甚至可能对儿童高级神经活动有损害。《食品安全国家标准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食品中污染物限量》（</w:t>
      </w:r>
      <w:r>
        <w:rPr>
          <w:rFonts w:ascii="Times New Roman" w:eastAsia="仿宋_GB2312" w:hAnsi="Times New Roman" w:hint="eastAsia"/>
          <w:kern w:val="32"/>
          <w:sz w:val="32"/>
          <w:szCs w:val="32"/>
        </w:rPr>
        <w:t>GB 2762</w:t>
      </w:r>
      <w:r>
        <w:rPr>
          <w:rFonts w:ascii="Times New Roman" w:eastAsia="仿宋_GB2312" w:hAnsi="Times New Roman" w:hint="eastAsia"/>
          <w:kern w:val="32"/>
          <w:sz w:val="32"/>
          <w:szCs w:val="32"/>
        </w:rPr>
        <w:t>—</w:t>
      </w:r>
      <w:r>
        <w:rPr>
          <w:rFonts w:ascii="Times New Roman" w:eastAsia="仿宋_GB2312" w:hAnsi="Times New Roman" w:hint="eastAsia"/>
          <w:kern w:val="32"/>
          <w:sz w:val="32"/>
          <w:szCs w:val="32"/>
        </w:rPr>
        <w:t>2022</w:t>
      </w:r>
      <w:r>
        <w:rPr>
          <w:rFonts w:ascii="Times New Roman" w:eastAsia="仿宋_GB2312" w:hAnsi="Times New Roman" w:hint="eastAsia"/>
          <w:kern w:val="32"/>
          <w:sz w:val="32"/>
          <w:szCs w:val="32"/>
        </w:rPr>
        <w:t>）中规定，镉（以</w:t>
      </w:r>
      <w:r>
        <w:rPr>
          <w:rFonts w:ascii="Times New Roman" w:eastAsia="仿宋_GB2312" w:hAnsi="Times New Roman" w:hint="eastAsia"/>
          <w:kern w:val="32"/>
          <w:sz w:val="32"/>
          <w:szCs w:val="32"/>
        </w:rPr>
        <w:lastRenderedPageBreak/>
        <w:t>Cd</w:t>
      </w:r>
      <w:r>
        <w:rPr>
          <w:rFonts w:ascii="Times New Roman" w:eastAsia="仿宋_GB2312" w:hAnsi="Times New Roman" w:hint="eastAsia"/>
          <w:kern w:val="32"/>
          <w:sz w:val="32"/>
          <w:szCs w:val="32"/>
        </w:rPr>
        <w:t>计）在新鲜蔬菜（叶菜蔬菜、豆类蔬菜、块根和块茎蔬菜、茎类蔬菜、黄花菜除外）中的最大限量值为</w:t>
      </w:r>
      <w:r>
        <w:rPr>
          <w:rFonts w:ascii="Times New Roman" w:eastAsia="仿宋_GB2312" w:hAnsi="Times New Roman" w:hint="eastAsia"/>
          <w:kern w:val="32"/>
          <w:sz w:val="32"/>
          <w:szCs w:val="32"/>
        </w:rPr>
        <w:t>0.05mg/kg</w:t>
      </w:r>
      <w:r>
        <w:rPr>
          <w:rFonts w:ascii="Times New Roman" w:eastAsia="仿宋_GB2312" w:hAnsi="Times New Roman" w:hint="eastAsia"/>
          <w:kern w:val="32"/>
          <w:sz w:val="32"/>
          <w:szCs w:val="32"/>
        </w:rPr>
        <w:t>；在豆类蔬菜、块根和块茎蔬菜、茎类蔬菜（芹菜除外）中的最大限量值为</w:t>
      </w:r>
      <w:r>
        <w:rPr>
          <w:rFonts w:ascii="Times New Roman" w:eastAsia="仿宋_GB2312" w:hAnsi="Times New Roman" w:hint="eastAsia"/>
          <w:kern w:val="32"/>
          <w:sz w:val="32"/>
          <w:szCs w:val="32"/>
        </w:rPr>
        <w:t>0.1mg/kg</w:t>
      </w:r>
      <w:r>
        <w:rPr>
          <w:rFonts w:ascii="Times New Roman" w:eastAsia="仿宋_GB2312" w:hAnsi="Times New Roman" w:hint="eastAsia"/>
          <w:kern w:val="32"/>
          <w:sz w:val="32"/>
          <w:szCs w:val="32"/>
        </w:rPr>
        <w:t>。辣椒、姜中镉（以</w:t>
      </w:r>
      <w:r>
        <w:rPr>
          <w:rFonts w:ascii="Times New Roman" w:eastAsia="仿宋_GB2312" w:hAnsi="Times New Roman" w:hint="eastAsia"/>
          <w:kern w:val="32"/>
          <w:sz w:val="32"/>
          <w:szCs w:val="32"/>
        </w:rPr>
        <w:t>Cd</w:t>
      </w:r>
      <w:r>
        <w:rPr>
          <w:rFonts w:ascii="Times New Roman" w:eastAsia="仿宋_GB2312" w:hAnsi="Times New Roman" w:hint="eastAsia"/>
          <w:kern w:val="32"/>
          <w:sz w:val="32"/>
          <w:szCs w:val="32"/>
        </w:rPr>
        <w:t>计）检测值超标的原因，可能是其生长过程中富集环境中的镉元素。</w:t>
      </w:r>
    </w:p>
    <w:p w14:paraId="5DCD6780" w14:textId="77777777" w:rsidR="00D77E3A" w:rsidRDefault="00000000" w:rsidP="00210CDD">
      <w:pPr>
        <w:spacing w:line="594" w:lineRule="exact"/>
        <w:ind w:firstLineChars="200" w:firstLine="640"/>
        <w:rPr>
          <w:rFonts w:ascii="Times New Roman" w:eastAsia="黑体" w:hAnsi="Times New Roman"/>
          <w:kern w:val="32"/>
          <w:sz w:val="32"/>
          <w:szCs w:val="32"/>
        </w:rPr>
      </w:pPr>
      <w:r>
        <w:rPr>
          <w:rFonts w:ascii="Times New Roman" w:eastAsia="黑体" w:hAnsi="Times New Roman" w:hint="eastAsia"/>
          <w:kern w:val="32"/>
          <w:sz w:val="32"/>
          <w:szCs w:val="32"/>
        </w:rPr>
        <w:t>七、铅（以</w:t>
      </w:r>
      <w:r>
        <w:rPr>
          <w:rFonts w:ascii="Times New Roman" w:eastAsia="黑体" w:hAnsi="Times New Roman" w:hint="eastAsia"/>
          <w:kern w:val="32"/>
          <w:sz w:val="32"/>
          <w:szCs w:val="32"/>
        </w:rPr>
        <w:t>Pb</w:t>
      </w:r>
      <w:r>
        <w:rPr>
          <w:rFonts w:ascii="Times New Roman" w:eastAsia="黑体" w:hAnsi="Times New Roman" w:hint="eastAsia"/>
          <w:kern w:val="32"/>
          <w:sz w:val="32"/>
          <w:szCs w:val="32"/>
        </w:rPr>
        <w:t>计）</w:t>
      </w:r>
    </w:p>
    <w:p w14:paraId="2C0871D8" w14:textId="77777777" w:rsidR="00D77E3A" w:rsidRDefault="00000000" w:rsidP="00210CDD">
      <w:pPr>
        <w:pStyle w:val="ad"/>
        <w:tabs>
          <w:tab w:val="left" w:pos="901"/>
        </w:tabs>
        <w:snapToGrid w:val="0"/>
        <w:spacing w:line="594" w:lineRule="exact"/>
        <w:ind w:firstLine="640"/>
        <w:rPr>
          <w:rFonts w:ascii="Times New Roman" w:eastAsia="仿宋_GB2312" w:hAnsi="Times New Roman"/>
          <w:kern w:val="32"/>
          <w:sz w:val="32"/>
          <w:szCs w:val="32"/>
        </w:rPr>
      </w:pPr>
      <w:r>
        <w:rPr>
          <w:rFonts w:ascii="Times New Roman" w:eastAsia="仿宋_GB2312" w:hAnsi="Times New Roman" w:hint="eastAsia"/>
          <w:kern w:val="32"/>
          <w:sz w:val="32"/>
          <w:szCs w:val="32"/>
        </w:rPr>
        <w:t>铅是最常见的重金属元素污染物之一，铅可在人体内积累，长期摄入铅含量超标的食品会严重影响大脑和神经系统，尤其会对儿童造成智力发育障碍和表现行为异常。《食品安全国家标准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食品中污染物限量》（</w:t>
      </w:r>
      <w:r>
        <w:rPr>
          <w:rFonts w:ascii="Times New Roman" w:eastAsia="仿宋_GB2312" w:hAnsi="Times New Roman" w:hint="eastAsia"/>
          <w:kern w:val="32"/>
          <w:sz w:val="32"/>
          <w:szCs w:val="32"/>
        </w:rPr>
        <w:t>GB 2762</w:t>
      </w:r>
      <w:r>
        <w:rPr>
          <w:rFonts w:ascii="Times New Roman" w:eastAsia="仿宋_GB2312" w:hAnsi="Times New Roman" w:hint="eastAsia"/>
          <w:kern w:val="32"/>
          <w:sz w:val="32"/>
          <w:szCs w:val="32"/>
        </w:rPr>
        <w:t>—</w:t>
      </w:r>
      <w:r>
        <w:rPr>
          <w:rFonts w:ascii="Times New Roman" w:eastAsia="仿宋_GB2312" w:hAnsi="Times New Roman" w:hint="eastAsia"/>
          <w:kern w:val="32"/>
          <w:sz w:val="32"/>
          <w:szCs w:val="32"/>
        </w:rPr>
        <w:t>2017</w:t>
      </w:r>
      <w:r>
        <w:rPr>
          <w:rFonts w:ascii="Times New Roman" w:eastAsia="仿宋_GB2312" w:hAnsi="Times New Roman" w:hint="eastAsia"/>
          <w:kern w:val="32"/>
          <w:sz w:val="32"/>
          <w:szCs w:val="32"/>
        </w:rPr>
        <w:t>）中规定，铅（以</w:t>
      </w:r>
      <w:r>
        <w:rPr>
          <w:rFonts w:ascii="Times New Roman" w:eastAsia="仿宋_GB2312" w:hAnsi="Times New Roman" w:hint="eastAsia"/>
          <w:kern w:val="32"/>
          <w:sz w:val="32"/>
          <w:szCs w:val="32"/>
        </w:rPr>
        <w:t>Pb</w:t>
      </w:r>
      <w:r>
        <w:rPr>
          <w:rFonts w:ascii="Times New Roman" w:eastAsia="仿宋_GB2312" w:hAnsi="Times New Roman" w:hint="eastAsia"/>
          <w:kern w:val="32"/>
          <w:sz w:val="32"/>
          <w:szCs w:val="32"/>
        </w:rPr>
        <w:t>计）在干制蔬菜中的最大限量值为</w:t>
      </w:r>
      <w:r>
        <w:rPr>
          <w:rFonts w:ascii="Times New Roman" w:eastAsia="仿宋_GB2312" w:hAnsi="Times New Roman" w:hint="eastAsia"/>
          <w:kern w:val="32"/>
          <w:sz w:val="32"/>
          <w:szCs w:val="32"/>
        </w:rPr>
        <w:t>0.8mg/kg</w:t>
      </w:r>
      <w:r>
        <w:rPr>
          <w:rFonts w:ascii="Times New Roman" w:eastAsia="仿宋_GB2312" w:hAnsi="Times New Roman" w:hint="eastAsia"/>
          <w:kern w:val="32"/>
          <w:sz w:val="32"/>
          <w:szCs w:val="32"/>
        </w:rPr>
        <w:t>。干山药中铅（以</w:t>
      </w:r>
      <w:r>
        <w:rPr>
          <w:rFonts w:ascii="Times New Roman" w:eastAsia="仿宋_GB2312" w:hAnsi="Times New Roman" w:hint="eastAsia"/>
          <w:kern w:val="32"/>
          <w:sz w:val="32"/>
          <w:szCs w:val="32"/>
        </w:rPr>
        <w:t>Pb</w:t>
      </w:r>
      <w:r>
        <w:rPr>
          <w:rFonts w:ascii="Times New Roman" w:eastAsia="仿宋_GB2312" w:hAnsi="Times New Roman" w:hint="eastAsia"/>
          <w:kern w:val="32"/>
          <w:sz w:val="32"/>
          <w:szCs w:val="32"/>
        </w:rPr>
        <w:t>计）检测值超标的原因，可能是其生长过程中富集环境中的铅元素。</w:t>
      </w:r>
    </w:p>
    <w:p w14:paraId="5B0424DD" w14:textId="77777777" w:rsidR="00D77E3A" w:rsidRDefault="00000000" w:rsidP="00210CDD">
      <w:pPr>
        <w:spacing w:line="594" w:lineRule="exact"/>
        <w:ind w:firstLineChars="200" w:firstLine="640"/>
        <w:rPr>
          <w:rFonts w:ascii="Times New Roman" w:eastAsia="黑体" w:hAnsi="Times New Roman"/>
          <w:kern w:val="32"/>
          <w:sz w:val="32"/>
          <w:szCs w:val="32"/>
        </w:rPr>
      </w:pPr>
      <w:r>
        <w:rPr>
          <w:rFonts w:ascii="Times New Roman" w:eastAsia="黑体" w:hAnsi="Times New Roman" w:hint="eastAsia"/>
          <w:kern w:val="32"/>
          <w:sz w:val="32"/>
          <w:szCs w:val="32"/>
        </w:rPr>
        <w:t>八、二氧化硫残留量</w:t>
      </w:r>
    </w:p>
    <w:p w14:paraId="4907115E" w14:textId="59063878" w:rsidR="00D77E3A" w:rsidRDefault="00000000" w:rsidP="00210CDD">
      <w:pPr>
        <w:spacing w:line="594" w:lineRule="exact"/>
        <w:ind w:firstLineChars="200" w:firstLine="640"/>
        <w:rPr>
          <w:rFonts w:ascii="Times New Roman" w:eastAsia="仿宋_GB2312" w:hAnsi="Times New Roman"/>
          <w:kern w:val="32"/>
          <w:sz w:val="32"/>
          <w:szCs w:val="32"/>
        </w:rPr>
      </w:pPr>
      <w:r>
        <w:rPr>
          <w:rFonts w:ascii="Times New Roman" w:eastAsia="仿宋_GB2312" w:hAnsi="Times New Roman" w:hint="eastAsia"/>
          <w:kern w:val="32"/>
          <w:sz w:val="32"/>
          <w:szCs w:val="32"/>
        </w:rPr>
        <w:t>二氧化硫、焦亚硫酸钾、亚硫酸钠是食品加工中常用的漂白剂和防腐剂，使用后会产生二氧化硫残留。二氧化硫进入人体后最终转化为硫酸盐并随尿液排出体外，少量摄入不会对身体带来健康危害，但若过量食用可能引起如恶心、呕吐等胃肠道反应。《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食品添加剂使用标准》（</w:t>
      </w:r>
      <w:r>
        <w:rPr>
          <w:rFonts w:ascii="Times New Roman" w:eastAsia="仿宋_GB2312" w:hAnsi="Times New Roman" w:hint="eastAsia"/>
          <w:kern w:val="32"/>
          <w:sz w:val="32"/>
          <w:szCs w:val="32"/>
        </w:rPr>
        <w:t>GB 2760</w:t>
      </w:r>
      <w:r>
        <w:rPr>
          <w:rFonts w:ascii="Times New Roman" w:eastAsia="仿宋_GB2312" w:hAnsi="Times New Roman" w:hint="eastAsia"/>
          <w:kern w:val="32"/>
          <w:sz w:val="32"/>
          <w:szCs w:val="32"/>
        </w:rPr>
        <w:t>—</w:t>
      </w:r>
      <w:r>
        <w:rPr>
          <w:rFonts w:ascii="Times New Roman" w:eastAsia="仿宋_GB2312" w:hAnsi="Times New Roman" w:hint="eastAsia"/>
          <w:kern w:val="32"/>
          <w:sz w:val="32"/>
          <w:szCs w:val="32"/>
        </w:rPr>
        <w:t>2014</w:t>
      </w:r>
      <w:r>
        <w:rPr>
          <w:rFonts w:ascii="Times New Roman" w:eastAsia="仿宋_GB2312" w:hAnsi="Times New Roman" w:hint="eastAsia"/>
          <w:kern w:val="32"/>
          <w:sz w:val="32"/>
          <w:szCs w:val="32"/>
        </w:rPr>
        <w:t>）中规定，二氧化硫残留量在腌渍的蔬菜中的最大限量值为</w:t>
      </w:r>
      <w:r>
        <w:rPr>
          <w:rFonts w:ascii="Times New Roman" w:eastAsia="仿宋_GB2312" w:hAnsi="Times New Roman" w:hint="eastAsia"/>
          <w:kern w:val="32"/>
          <w:sz w:val="32"/>
          <w:szCs w:val="32"/>
        </w:rPr>
        <w:t>0.1g/kg</w:t>
      </w:r>
      <w:r>
        <w:rPr>
          <w:rFonts w:ascii="Times New Roman" w:eastAsia="仿宋_GB2312" w:hAnsi="Times New Roman" w:hint="eastAsia"/>
          <w:kern w:val="32"/>
          <w:sz w:val="32"/>
          <w:szCs w:val="32"/>
        </w:rPr>
        <w:t>；在干制蔬菜中的最大限量值为</w:t>
      </w:r>
      <w:r>
        <w:rPr>
          <w:rFonts w:ascii="Times New Roman" w:eastAsia="仿宋_GB2312" w:hAnsi="Times New Roman" w:hint="eastAsia"/>
          <w:kern w:val="32"/>
          <w:sz w:val="32"/>
          <w:szCs w:val="32"/>
        </w:rPr>
        <w:t>0.2g/kg</w:t>
      </w:r>
      <w:r>
        <w:rPr>
          <w:rFonts w:ascii="Times New Roman" w:eastAsia="仿宋_GB2312" w:hAnsi="Times New Roman" w:hint="eastAsia"/>
          <w:kern w:val="32"/>
          <w:sz w:val="32"/>
          <w:szCs w:val="32"/>
        </w:rPr>
        <w:t>；在其他香辛料调味品中不得使用。</w:t>
      </w:r>
      <w:proofErr w:type="gramStart"/>
      <w:r>
        <w:rPr>
          <w:rFonts w:ascii="Times New Roman" w:eastAsia="仿宋_GB2312" w:hAnsi="Times New Roman" w:hint="eastAsia"/>
          <w:kern w:val="32"/>
          <w:sz w:val="32"/>
          <w:szCs w:val="32"/>
        </w:rPr>
        <w:t>酱</w:t>
      </w:r>
      <w:proofErr w:type="gramEnd"/>
      <w:r>
        <w:rPr>
          <w:rFonts w:ascii="Times New Roman" w:eastAsia="仿宋_GB2312" w:hAnsi="Times New Roman" w:hint="eastAsia"/>
          <w:kern w:val="32"/>
          <w:sz w:val="32"/>
          <w:szCs w:val="32"/>
        </w:rPr>
        <w:t>腌菜、干山药</w:t>
      </w:r>
      <w:r w:rsidR="00505A3B">
        <w:rPr>
          <w:rFonts w:ascii="Times New Roman" w:eastAsia="仿宋_GB2312" w:hAnsi="Times New Roman" w:hint="eastAsia"/>
          <w:kern w:val="32"/>
          <w:sz w:val="32"/>
          <w:szCs w:val="32"/>
        </w:rPr>
        <w:t>、白芷</w:t>
      </w:r>
      <w:r>
        <w:rPr>
          <w:rFonts w:ascii="Times New Roman" w:eastAsia="仿宋_GB2312" w:hAnsi="Times New Roman" w:hint="eastAsia"/>
          <w:kern w:val="32"/>
          <w:sz w:val="32"/>
          <w:szCs w:val="32"/>
        </w:rPr>
        <w:t>中二氧化硫残留量</w:t>
      </w:r>
      <w:r w:rsidR="00505A3B">
        <w:rPr>
          <w:rFonts w:ascii="Times New Roman" w:eastAsia="仿宋_GB2312" w:hAnsi="Times New Roman" w:hint="eastAsia"/>
          <w:kern w:val="32"/>
          <w:sz w:val="32"/>
          <w:szCs w:val="32"/>
        </w:rPr>
        <w:t>不合格</w:t>
      </w:r>
      <w:r>
        <w:rPr>
          <w:rFonts w:ascii="Times New Roman" w:eastAsia="仿宋_GB2312" w:hAnsi="Times New Roman" w:hint="eastAsia"/>
          <w:kern w:val="32"/>
          <w:sz w:val="32"/>
          <w:szCs w:val="32"/>
        </w:rPr>
        <w:t>的原因，可能是生产企业超限量</w:t>
      </w:r>
      <w:r w:rsidR="00505A3B">
        <w:rPr>
          <w:rFonts w:ascii="Times New Roman" w:eastAsia="仿宋_GB2312" w:hAnsi="Times New Roman" w:hint="eastAsia"/>
          <w:kern w:val="32"/>
          <w:sz w:val="32"/>
          <w:szCs w:val="32"/>
        </w:rPr>
        <w:t>或超范围</w:t>
      </w:r>
      <w:r>
        <w:rPr>
          <w:rFonts w:ascii="Times New Roman" w:eastAsia="仿宋_GB2312" w:hAnsi="Times New Roman" w:hint="eastAsia"/>
          <w:kern w:val="32"/>
          <w:sz w:val="32"/>
          <w:szCs w:val="32"/>
        </w:rPr>
        <w:t>使用亚硫酸盐等漂白剂，以达到漂白和防腐的作</w:t>
      </w:r>
      <w:r>
        <w:rPr>
          <w:rFonts w:ascii="Times New Roman" w:eastAsia="仿宋_GB2312" w:hAnsi="Times New Roman" w:hint="eastAsia"/>
          <w:kern w:val="32"/>
          <w:sz w:val="32"/>
          <w:szCs w:val="32"/>
        </w:rPr>
        <w:lastRenderedPageBreak/>
        <w:t>用。</w:t>
      </w:r>
    </w:p>
    <w:p w14:paraId="2F32303F" w14:textId="77777777" w:rsidR="00D77E3A" w:rsidRDefault="00000000" w:rsidP="00210CDD">
      <w:pPr>
        <w:spacing w:line="594" w:lineRule="exact"/>
        <w:ind w:firstLineChars="200" w:firstLine="640"/>
        <w:rPr>
          <w:rFonts w:ascii="Times New Roman" w:eastAsia="黑体" w:hAnsi="Times New Roman"/>
          <w:kern w:val="32"/>
          <w:sz w:val="32"/>
          <w:szCs w:val="32"/>
        </w:rPr>
      </w:pPr>
      <w:r>
        <w:rPr>
          <w:rFonts w:ascii="Times New Roman" w:eastAsia="黑体" w:hAnsi="Times New Roman" w:hint="eastAsia"/>
          <w:kern w:val="32"/>
          <w:sz w:val="32"/>
          <w:szCs w:val="32"/>
        </w:rPr>
        <w:t>九、防腐剂混合使用时各自用量占其最大使用量的比例之</w:t>
      </w:r>
      <w:proofErr w:type="gramStart"/>
      <w:r>
        <w:rPr>
          <w:rFonts w:ascii="Times New Roman" w:eastAsia="黑体" w:hAnsi="Times New Roman" w:hint="eastAsia"/>
          <w:kern w:val="32"/>
          <w:sz w:val="32"/>
          <w:szCs w:val="32"/>
        </w:rPr>
        <w:t>和</w:t>
      </w:r>
      <w:proofErr w:type="gramEnd"/>
    </w:p>
    <w:p w14:paraId="3371A659" w14:textId="77777777" w:rsidR="00D77E3A" w:rsidRDefault="00000000" w:rsidP="00210CDD">
      <w:pPr>
        <w:autoSpaceDE w:val="0"/>
        <w:spacing w:line="594"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防腐剂是常见的食品添加剂，指天然或合成的化学成分，用于延缓或抑制由微生物引起的食品腐败变质。长期食用防腐剂超标的食品会对人体健康造成损害。《食品安全国家标准</w:t>
      </w:r>
      <w:r>
        <w:rPr>
          <w:rFonts w:ascii="Times New Roman" w:eastAsia="仿宋_GB2312" w:hAnsi="Times New Roman"/>
          <w:sz w:val="32"/>
          <w:szCs w:val="32"/>
        </w:rPr>
        <w:t xml:space="preserve"> </w:t>
      </w:r>
      <w:r>
        <w:rPr>
          <w:rFonts w:ascii="Times New Roman" w:eastAsia="仿宋_GB2312" w:hAnsi="Times New Roman"/>
          <w:sz w:val="32"/>
          <w:szCs w:val="32"/>
        </w:rPr>
        <w:t>食品添加剂使用标准》（</w:t>
      </w:r>
      <w:r>
        <w:rPr>
          <w:rFonts w:ascii="Times New Roman" w:eastAsia="仿宋_GB2312" w:hAnsi="Times New Roman"/>
          <w:sz w:val="32"/>
          <w:szCs w:val="32"/>
        </w:rPr>
        <w:t>GB 2760</w:t>
      </w:r>
      <w:r>
        <w:rPr>
          <w:rFonts w:ascii="仿宋_GB2312" w:eastAsia="仿宋_GB2312" w:hAnsi="Times New Roman" w:hint="eastAsia"/>
          <w:sz w:val="32"/>
          <w:szCs w:val="32"/>
        </w:rPr>
        <w:t>—</w:t>
      </w:r>
      <w:r>
        <w:rPr>
          <w:rFonts w:ascii="Times New Roman" w:eastAsia="仿宋_GB2312" w:hAnsi="Times New Roman"/>
          <w:sz w:val="32"/>
          <w:szCs w:val="32"/>
        </w:rPr>
        <w:t>2014</w:t>
      </w:r>
      <w:r>
        <w:rPr>
          <w:rFonts w:ascii="Times New Roman" w:eastAsia="仿宋_GB2312" w:hAnsi="Times New Roman"/>
          <w:sz w:val="32"/>
          <w:szCs w:val="32"/>
        </w:rPr>
        <w:t>）中规定</w:t>
      </w:r>
      <w:r>
        <w:rPr>
          <w:rFonts w:ascii="仿宋_GB2312" w:eastAsia="仿宋_GB2312" w:hAnsi="Times New Roman" w:hint="eastAsia"/>
          <w:sz w:val="32"/>
          <w:szCs w:val="32"/>
        </w:rPr>
        <w:t>了食品添加剂的允许使用品种、适用范围以及最大使用量或残留量，并规定同一功能的食品添加剂（防腐剂等）在混合使用时，各自用量占其最大使用量的比例之和不应超过</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hint="eastAsia"/>
          <w:sz w:val="32"/>
          <w:szCs w:val="32"/>
        </w:rPr>
        <w:t>糕点中</w:t>
      </w:r>
      <w:r>
        <w:rPr>
          <w:rFonts w:ascii="Times New Roman" w:eastAsia="仿宋_GB2312" w:hAnsi="Times New Roman"/>
          <w:sz w:val="32"/>
          <w:szCs w:val="32"/>
        </w:rPr>
        <w:t>防腐剂混合使用时各自用量占其最大使用量的比例之和检测值超标的原因，可能是生产企业在生产加工过程中未严格控制各防腐剂的用量造成的。</w:t>
      </w:r>
    </w:p>
    <w:p w14:paraId="2A07666C" w14:textId="77777777" w:rsidR="00D77E3A" w:rsidRDefault="00000000" w:rsidP="00210CDD">
      <w:pPr>
        <w:spacing w:line="594" w:lineRule="exact"/>
        <w:ind w:firstLineChars="200" w:firstLine="640"/>
        <w:rPr>
          <w:rFonts w:ascii="Times New Roman" w:eastAsia="黑体" w:hAnsi="Times New Roman"/>
          <w:kern w:val="32"/>
          <w:sz w:val="32"/>
          <w:szCs w:val="32"/>
        </w:rPr>
      </w:pPr>
      <w:r>
        <w:rPr>
          <w:rFonts w:ascii="Times New Roman" w:eastAsia="黑体" w:hAnsi="Times New Roman" w:hint="eastAsia"/>
          <w:kern w:val="32"/>
          <w:sz w:val="32"/>
          <w:szCs w:val="32"/>
        </w:rPr>
        <w:t>十、过氧化值（以脂肪计）</w:t>
      </w:r>
    </w:p>
    <w:p w14:paraId="78F0F8A6" w14:textId="4C47D5D3" w:rsidR="00D77E3A" w:rsidRDefault="00000000" w:rsidP="00210CDD">
      <w:pPr>
        <w:spacing w:line="594" w:lineRule="exact"/>
        <w:ind w:firstLineChars="200" w:firstLine="640"/>
        <w:rPr>
          <w:rFonts w:ascii="Times New Roman" w:eastAsia="仿宋_GB2312" w:hAnsi="Times New Roman"/>
          <w:kern w:val="32"/>
          <w:sz w:val="32"/>
          <w:szCs w:val="32"/>
        </w:rPr>
      </w:pPr>
      <w:r>
        <w:rPr>
          <w:rFonts w:ascii="Times New Roman" w:eastAsia="仿宋_GB2312" w:hAnsi="Times New Roman"/>
          <w:kern w:val="0"/>
          <w:sz w:val="32"/>
          <w:szCs w:val="32"/>
        </w:rPr>
        <w:t>过氧化值主要反映食品中油脂是否氧化变质。随着油脂氧化，过氧化值会逐步升高，严重时会导致肠胃不适、腹泻等症状</w:t>
      </w:r>
      <w:r>
        <w:rPr>
          <w:rFonts w:ascii="Times New Roman" w:eastAsia="仿宋_GB2312" w:hAnsi="Times New Roman" w:hint="eastAsia"/>
          <w:sz w:val="32"/>
          <w:szCs w:val="32"/>
        </w:rPr>
        <w:t>。</w:t>
      </w:r>
      <w:r>
        <w:rPr>
          <w:rFonts w:ascii="Times New Roman" w:eastAsia="仿宋_GB2312" w:hAnsi="Times New Roman" w:hint="eastAsia"/>
          <w:kern w:val="32"/>
          <w:sz w:val="32"/>
          <w:szCs w:val="32"/>
        </w:rPr>
        <w:t>《食品安全国家标准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膨化食品》（</w:t>
      </w:r>
      <w:r>
        <w:rPr>
          <w:rFonts w:ascii="Times New Roman" w:eastAsia="仿宋_GB2312" w:hAnsi="Times New Roman" w:hint="eastAsia"/>
          <w:kern w:val="32"/>
          <w:sz w:val="32"/>
          <w:szCs w:val="32"/>
        </w:rPr>
        <w:t>GB 17401</w:t>
      </w:r>
      <w:r>
        <w:rPr>
          <w:rFonts w:ascii="Times New Roman" w:eastAsia="仿宋_GB2312" w:hAnsi="Times New Roman" w:cs="仿宋_GB2312" w:hint="eastAsia"/>
          <w:kern w:val="32"/>
          <w:sz w:val="32"/>
          <w:szCs w:val="32"/>
        </w:rPr>
        <w:t>—</w:t>
      </w:r>
      <w:r>
        <w:rPr>
          <w:rFonts w:ascii="Times New Roman" w:eastAsia="仿宋_GB2312" w:hAnsi="Times New Roman" w:hint="eastAsia"/>
          <w:kern w:val="32"/>
          <w:sz w:val="32"/>
          <w:szCs w:val="32"/>
        </w:rPr>
        <w:t>2014</w:t>
      </w:r>
      <w:r>
        <w:rPr>
          <w:rFonts w:ascii="Times New Roman" w:eastAsia="仿宋_GB2312" w:hAnsi="Times New Roman" w:hint="eastAsia"/>
          <w:kern w:val="32"/>
          <w:sz w:val="32"/>
          <w:szCs w:val="32"/>
        </w:rPr>
        <w:t>）中规定，含油型膨化食品中过氧化值（以脂肪计）的最大限量值为</w:t>
      </w:r>
      <w:r>
        <w:rPr>
          <w:rFonts w:ascii="Times New Roman" w:eastAsia="仿宋_GB2312" w:hAnsi="Times New Roman" w:hint="eastAsia"/>
          <w:kern w:val="32"/>
          <w:sz w:val="32"/>
          <w:szCs w:val="32"/>
        </w:rPr>
        <w:t>0.25g/100g</w:t>
      </w:r>
      <w:r>
        <w:rPr>
          <w:rFonts w:ascii="Times New Roman" w:eastAsia="仿宋_GB2312" w:hAnsi="Times New Roman" w:hint="eastAsia"/>
          <w:kern w:val="32"/>
          <w:sz w:val="32"/>
          <w:szCs w:val="32"/>
        </w:rPr>
        <w:t>；《食品安全国家标准</w:t>
      </w:r>
      <w:r>
        <w:rPr>
          <w:rFonts w:ascii="Times New Roman" w:eastAsia="仿宋_GB2312" w:hAnsi="Times New Roman" w:hint="eastAsia"/>
          <w:kern w:val="32"/>
          <w:sz w:val="32"/>
          <w:szCs w:val="32"/>
        </w:rPr>
        <w:t xml:space="preserve"> </w:t>
      </w:r>
      <w:r>
        <w:rPr>
          <w:rFonts w:ascii="Times New Roman" w:eastAsia="仿宋_GB2312" w:hAnsi="Times New Roman" w:hint="eastAsia"/>
          <w:kern w:val="32"/>
          <w:sz w:val="32"/>
          <w:szCs w:val="32"/>
        </w:rPr>
        <w:t>坚果与籽类食品》（</w:t>
      </w:r>
      <w:r>
        <w:rPr>
          <w:rFonts w:ascii="Times New Roman" w:eastAsia="仿宋_GB2312" w:hAnsi="Times New Roman" w:hint="eastAsia"/>
          <w:kern w:val="32"/>
          <w:sz w:val="32"/>
          <w:szCs w:val="32"/>
        </w:rPr>
        <w:t>GB 19300</w:t>
      </w:r>
      <w:r>
        <w:rPr>
          <w:rFonts w:ascii="Times New Roman" w:eastAsia="仿宋_GB2312" w:hAnsi="Times New Roman" w:cs="仿宋_GB2312" w:hint="eastAsia"/>
          <w:kern w:val="32"/>
          <w:sz w:val="32"/>
          <w:szCs w:val="32"/>
        </w:rPr>
        <w:t>—</w:t>
      </w:r>
      <w:r>
        <w:rPr>
          <w:rFonts w:ascii="Times New Roman" w:eastAsia="仿宋_GB2312" w:hAnsi="Times New Roman" w:hint="eastAsia"/>
          <w:kern w:val="32"/>
          <w:sz w:val="32"/>
          <w:szCs w:val="32"/>
        </w:rPr>
        <w:t>2014</w:t>
      </w:r>
      <w:r>
        <w:rPr>
          <w:rFonts w:ascii="Times New Roman" w:eastAsia="仿宋_GB2312" w:hAnsi="Times New Roman" w:hint="eastAsia"/>
          <w:kern w:val="32"/>
          <w:sz w:val="32"/>
          <w:szCs w:val="32"/>
        </w:rPr>
        <w:t>）中规定，熟制葵花籽中过氧化值（以脂肪计）的最大限量值为</w:t>
      </w:r>
      <w:r>
        <w:rPr>
          <w:rFonts w:ascii="Times New Roman" w:eastAsia="仿宋_GB2312" w:hAnsi="Times New Roman" w:hint="eastAsia"/>
          <w:kern w:val="32"/>
          <w:sz w:val="32"/>
          <w:szCs w:val="32"/>
        </w:rPr>
        <w:t>0.80g/100g</w:t>
      </w:r>
      <w:r>
        <w:rPr>
          <w:rFonts w:ascii="Times New Roman" w:eastAsia="仿宋_GB2312" w:hAnsi="Times New Roman" w:hint="eastAsia"/>
          <w:kern w:val="32"/>
          <w:sz w:val="32"/>
          <w:szCs w:val="32"/>
        </w:rPr>
        <w:t>。薯片、</w:t>
      </w:r>
      <w:r>
        <w:rPr>
          <w:rFonts w:ascii="Times New Roman" w:eastAsia="仿宋_GB2312" w:hAnsi="Times New Roman" w:hint="eastAsia"/>
          <w:sz w:val="32"/>
          <w:szCs w:val="32"/>
        </w:rPr>
        <w:t>瓜子中过氧化值</w:t>
      </w:r>
      <w:r w:rsidR="00347AC7">
        <w:rPr>
          <w:rFonts w:ascii="Times New Roman" w:eastAsia="仿宋_GB2312" w:hAnsi="Times New Roman" w:hint="eastAsia"/>
          <w:kern w:val="32"/>
          <w:sz w:val="32"/>
          <w:szCs w:val="32"/>
        </w:rPr>
        <w:t>（以脂肪计）</w:t>
      </w:r>
      <w:r>
        <w:rPr>
          <w:rFonts w:ascii="Times New Roman" w:eastAsia="仿宋_GB2312" w:hAnsi="Times New Roman" w:hint="eastAsia"/>
          <w:sz w:val="32"/>
          <w:szCs w:val="32"/>
        </w:rPr>
        <w:t>超标的原因，可能是生产企业对原料把关不严，使用劣质原料进行生产，或是企业的生产工艺不达标，使得</w:t>
      </w:r>
      <w:proofErr w:type="gramStart"/>
      <w:r>
        <w:rPr>
          <w:rFonts w:ascii="Times New Roman" w:eastAsia="仿宋_GB2312" w:hAnsi="Times New Roman" w:hint="eastAsia"/>
          <w:sz w:val="32"/>
          <w:szCs w:val="32"/>
        </w:rPr>
        <w:t>终产品</w:t>
      </w:r>
      <w:proofErr w:type="gramEnd"/>
      <w:r>
        <w:rPr>
          <w:rFonts w:ascii="Times New Roman" w:eastAsia="仿宋_GB2312" w:hAnsi="Times New Roman" w:hint="eastAsia"/>
          <w:sz w:val="32"/>
          <w:szCs w:val="32"/>
        </w:rPr>
        <w:t>油脂氧化，或是</w:t>
      </w:r>
      <w:r>
        <w:rPr>
          <w:rFonts w:ascii="仿宋_GB2312" w:eastAsia="仿宋_GB2312" w:hAnsi="Times New Roman" w:hint="eastAsia"/>
          <w:kern w:val="32"/>
          <w:sz w:val="32"/>
          <w:szCs w:val="32"/>
        </w:rPr>
        <w:t>产品储藏条件不当，特别是存贮温度较高时易导致食品中的脂肪氧化酸败。</w:t>
      </w:r>
    </w:p>
    <w:p w14:paraId="4F7FFA14" w14:textId="77777777" w:rsidR="00D77E3A" w:rsidRDefault="00000000" w:rsidP="00210CDD">
      <w:pPr>
        <w:spacing w:line="594" w:lineRule="exact"/>
        <w:ind w:firstLineChars="200" w:firstLine="640"/>
        <w:rPr>
          <w:rFonts w:ascii="Times New Roman" w:eastAsia="黑体" w:hAnsi="Times New Roman"/>
          <w:kern w:val="32"/>
          <w:sz w:val="32"/>
          <w:szCs w:val="32"/>
        </w:rPr>
      </w:pPr>
      <w:r>
        <w:rPr>
          <w:rFonts w:ascii="Times New Roman" w:eastAsia="黑体" w:hAnsi="Times New Roman" w:hint="eastAsia"/>
          <w:kern w:val="32"/>
          <w:sz w:val="32"/>
          <w:szCs w:val="32"/>
        </w:rPr>
        <w:lastRenderedPageBreak/>
        <w:t>十一、阴离子合成洗涤剂（以十二烷基苯磺酸钠计）</w:t>
      </w:r>
    </w:p>
    <w:p w14:paraId="7BA9C22E" w14:textId="77777777" w:rsidR="00D77E3A" w:rsidRDefault="00000000" w:rsidP="00347AC7">
      <w:pPr>
        <w:spacing w:line="594"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阴离子合成洗涤剂的主要成分十二烷基苯磺酸钠，是一种低毒物质，因其使用方便、易溶解、稳定性好、成本低等优点，在消毒企业中广泛使用。《食品安全国家标准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消毒餐（饮）具》（</w:t>
      </w:r>
      <w:r>
        <w:rPr>
          <w:rFonts w:ascii="Times New Roman" w:eastAsia="仿宋_GB2312" w:hAnsi="Times New Roman" w:hint="eastAsia"/>
          <w:sz w:val="32"/>
          <w:szCs w:val="32"/>
        </w:rPr>
        <w:t>GB 14934</w:t>
      </w:r>
      <w:r>
        <w:rPr>
          <w:rFonts w:ascii="Times New Roman" w:eastAsia="仿宋_GB2312" w:hAnsi="Times New Roman" w:hint="eastAsia"/>
          <w:sz w:val="32"/>
          <w:szCs w:val="32"/>
        </w:rPr>
        <w:t>—</w:t>
      </w:r>
      <w:r>
        <w:rPr>
          <w:rFonts w:ascii="Times New Roman" w:eastAsia="仿宋_GB2312" w:hAnsi="Times New Roman" w:hint="eastAsia"/>
          <w:sz w:val="32"/>
          <w:szCs w:val="32"/>
        </w:rPr>
        <w:t>2016</w:t>
      </w:r>
      <w:r>
        <w:rPr>
          <w:rFonts w:ascii="Times New Roman" w:eastAsia="仿宋_GB2312" w:hAnsi="Times New Roman" w:hint="eastAsia"/>
          <w:sz w:val="32"/>
          <w:szCs w:val="32"/>
        </w:rPr>
        <w:t>）中规定，消毒餐（饮）具中不得检出阴离子合成洗涤剂（以十二烷基苯磺酸钠计）。消毒餐（饮）具上检出阴离子合成洗涤剂的原因，可能是用于清洗餐具的洗涤剂不符合标准，也可能是清洗消毒流程控制不当，洗涤剂或消毒剂未彻底冲洗干净。</w:t>
      </w:r>
    </w:p>
    <w:p w14:paraId="3A8B54A6" w14:textId="77777777" w:rsidR="00D77E3A" w:rsidRDefault="00D77E3A">
      <w:pPr>
        <w:pStyle w:val="ad"/>
        <w:tabs>
          <w:tab w:val="left" w:pos="901"/>
        </w:tabs>
        <w:snapToGrid w:val="0"/>
        <w:spacing w:line="560" w:lineRule="exact"/>
        <w:ind w:firstLine="640"/>
        <w:rPr>
          <w:rFonts w:ascii="Times New Roman" w:eastAsia="仿宋_GB2312" w:hAnsi="Times New Roman"/>
          <w:kern w:val="32"/>
          <w:sz w:val="32"/>
          <w:szCs w:val="32"/>
        </w:rPr>
      </w:pPr>
    </w:p>
    <w:sectPr w:rsidR="00D77E3A">
      <w:footerReference w:type="default" r:id="rId8"/>
      <w:pgSz w:w="11906" w:h="16838"/>
      <w:pgMar w:top="1814" w:right="1274" w:bottom="1814" w:left="1418"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945B9" w14:textId="77777777" w:rsidR="001D1F48" w:rsidRDefault="001D1F48">
      <w:r>
        <w:separator/>
      </w:r>
    </w:p>
  </w:endnote>
  <w:endnote w:type="continuationSeparator" w:id="0">
    <w:p w14:paraId="5FBCDBE0" w14:textId="77777777" w:rsidR="001D1F48" w:rsidRDefault="001D1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24DED" w14:textId="77777777" w:rsidR="00D77E3A" w:rsidRDefault="00000000">
    <w:pPr>
      <w:pStyle w:val="a6"/>
      <w:jc w:val="center"/>
    </w:pPr>
    <w:r>
      <w:fldChar w:fldCharType="begin"/>
    </w:r>
    <w:r>
      <w:instrText>PAGE   \* MERGEFORMAT</w:instrText>
    </w:r>
    <w:r>
      <w:fldChar w:fldCharType="separate"/>
    </w:r>
    <w:r>
      <w:t>2</w:t>
    </w:r>
    <w:r>
      <w:fldChar w:fldCharType="end"/>
    </w:r>
  </w:p>
  <w:p w14:paraId="6E4436B7" w14:textId="77777777" w:rsidR="00D77E3A" w:rsidRDefault="00D77E3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AADF0" w14:textId="77777777" w:rsidR="001D1F48" w:rsidRDefault="001D1F48">
      <w:r>
        <w:separator/>
      </w:r>
    </w:p>
  </w:footnote>
  <w:footnote w:type="continuationSeparator" w:id="0">
    <w:p w14:paraId="3CE78A6F" w14:textId="77777777" w:rsidR="001D1F48" w:rsidRDefault="001D1F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U4N2QwZDdhNDU4ODA4MmMwOTA0ZTlhYzg3ZGJkYjIifQ=="/>
  </w:docVars>
  <w:rsids>
    <w:rsidRoot w:val="00172A27"/>
    <w:rsid w:val="00000C93"/>
    <w:rsid w:val="00000F17"/>
    <w:rsid w:val="00001DAC"/>
    <w:rsid w:val="00001DF5"/>
    <w:rsid w:val="00001EB4"/>
    <w:rsid w:val="000021A9"/>
    <w:rsid w:val="0000231D"/>
    <w:rsid w:val="0000251C"/>
    <w:rsid w:val="00002720"/>
    <w:rsid w:val="000027ED"/>
    <w:rsid w:val="00002C13"/>
    <w:rsid w:val="0000316B"/>
    <w:rsid w:val="00003D5E"/>
    <w:rsid w:val="00004491"/>
    <w:rsid w:val="00005C0B"/>
    <w:rsid w:val="00006003"/>
    <w:rsid w:val="00006165"/>
    <w:rsid w:val="000069C6"/>
    <w:rsid w:val="00006EAD"/>
    <w:rsid w:val="00007B08"/>
    <w:rsid w:val="00007D82"/>
    <w:rsid w:val="00010308"/>
    <w:rsid w:val="00010467"/>
    <w:rsid w:val="00010B17"/>
    <w:rsid w:val="00010C8F"/>
    <w:rsid w:val="000113C2"/>
    <w:rsid w:val="00011B1F"/>
    <w:rsid w:val="00011B2E"/>
    <w:rsid w:val="00011D44"/>
    <w:rsid w:val="000120D7"/>
    <w:rsid w:val="0001264B"/>
    <w:rsid w:val="00013AD9"/>
    <w:rsid w:val="00013F8B"/>
    <w:rsid w:val="00014698"/>
    <w:rsid w:val="000152EA"/>
    <w:rsid w:val="000157A6"/>
    <w:rsid w:val="00015EE2"/>
    <w:rsid w:val="0001613C"/>
    <w:rsid w:val="0001679F"/>
    <w:rsid w:val="000167A2"/>
    <w:rsid w:val="000169EC"/>
    <w:rsid w:val="00016CB2"/>
    <w:rsid w:val="0001778B"/>
    <w:rsid w:val="00017EF1"/>
    <w:rsid w:val="00020921"/>
    <w:rsid w:val="00020A1B"/>
    <w:rsid w:val="00020A3C"/>
    <w:rsid w:val="00020DC7"/>
    <w:rsid w:val="00020F72"/>
    <w:rsid w:val="0002114B"/>
    <w:rsid w:val="000225FA"/>
    <w:rsid w:val="00023DD2"/>
    <w:rsid w:val="00024693"/>
    <w:rsid w:val="000248C9"/>
    <w:rsid w:val="00024BE7"/>
    <w:rsid w:val="00024D1D"/>
    <w:rsid w:val="00024DC4"/>
    <w:rsid w:val="0002585E"/>
    <w:rsid w:val="00026F65"/>
    <w:rsid w:val="000271BD"/>
    <w:rsid w:val="00027F9F"/>
    <w:rsid w:val="00031E49"/>
    <w:rsid w:val="0003207B"/>
    <w:rsid w:val="0003225E"/>
    <w:rsid w:val="00032527"/>
    <w:rsid w:val="00032FEC"/>
    <w:rsid w:val="00033112"/>
    <w:rsid w:val="000331BF"/>
    <w:rsid w:val="000331E4"/>
    <w:rsid w:val="00034A84"/>
    <w:rsid w:val="00035CAC"/>
    <w:rsid w:val="00037D50"/>
    <w:rsid w:val="00040752"/>
    <w:rsid w:val="00040C0E"/>
    <w:rsid w:val="00040DED"/>
    <w:rsid w:val="00041084"/>
    <w:rsid w:val="000421BD"/>
    <w:rsid w:val="000422C5"/>
    <w:rsid w:val="00043158"/>
    <w:rsid w:val="00043E97"/>
    <w:rsid w:val="00043EFD"/>
    <w:rsid w:val="00044093"/>
    <w:rsid w:val="00044513"/>
    <w:rsid w:val="00044CAB"/>
    <w:rsid w:val="00044E0B"/>
    <w:rsid w:val="000456A7"/>
    <w:rsid w:val="00046161"/>
    <w:rsid w:val="000466B6"/>
    <w:rsid w:val="0004746A"/>
    <w:rsid w:val="00047907"/>
    <w:rsid w:val="00047930"/>
    <w:rsid w:val="000501CA"/>
    <w:rsid w:val="00050402"/>
    <w:rsid w:val="00050E78"/>
    <w:rsid w:val="000524E6"/>
    <w:rsid w:val="00053171"/>
    <w:rsid w:val="0005351D"/>
    <w:rsid w:val="00053B96"/>
    <w:rsid w:val="000549CC"/>
    <w:rsid w:val="00055880"/>
    <w:rsid w:val="000563C7"/>
    <w:rsid w:val="00056BF8"/>
    <w:rsid w:val="000572AD"/>
    <w:rsid w:val="0005737E"/>
    <w:rsid w:val="00057706"/>
    <w:rsid w:val="00057C9D"/>
    <w:rsid w:val="00060041"/>
    <w:rsid w:val="000600B2"/>
    <w:rsid w:val="000601E6"/>
    <w:rsid w:val="000602D3"/>
    <w:rsid w:val="000615C6"/>
    <w:rsid w:val="000618B2"/>
    <w:rsid w:val="00062225"/>
    <w:rsid w:val="000628C0"/>
    <w:rsid w:val="000631A3"/>
    <w:rsid w:val="000636BA"/>
    <w:rsid w:val="0006371F"/>
    <w:rsid w:val="000638ED"/>
    <w:rsid w:val="00063DDC"/>
    <w:rsid w:val="0006410C"/>
    <w:rsid w:val="00064335"/>
    <w:rsid w:val="0006439D"/>
    <w:rsid w:val="00064872"/>
    <w:rsid w:val="00065388"/>
    <w:rsid w:val="000653AC"/>
    <w:rsid w:val="00065467"/>
    <w:rsid w:val="000655D4"/>
    <w:rsid w:val="0006614F"/>
    <w:rsid w:val="000664F4"/>
    <w:rsid w:val="00066B59"/>
    <w:rsid w:val="00067B3D"/>
    <w:rsid w:val="00067E4A"/>
    <w:rsid w:val="00067FBD"/>
    <w:rsid w:val="00070CA5"/>
    <w:rsid w:val="00071B01"/>
    <w:rsid w:val="00071C53"/>
    <w:rsid w:val="0007233C"/>
    <w:rsid w:val="00072ACA"/>
    <w:rsid w:val="00072B5B"/>
    <w:rsid w:val="00073095"/>
    <w:rsid w:val="0007468C"/>
    <w:rsid w:val="00074B9F"/>
    <w:rsid w:val="0007558A"/>
    <w:rsid w:val="00075660"/>
    <w:rsid w:val="00076033"/>
    <w:rsid w:val="0007614C"/>
    <w:rsid w:val="00076572"/>
    <w:rsid w:val="00076575"/>
    <w:rsid w:val="000769B8"/>
    <w:rsid w:val="00076CAE"/>
    <w:rsid w:val="0007701D"/>
    <w:rsid w:val="000800AE"/>
    <w:rsid w:val="00081547"/>
    <w:rsid w:val="0008166B"/>
    <w:rsid w:val="00082782"/>
    <w:rsid w:val="00082CA4"/>
    <w:rsid w:val="00083475"/>
    <w:rsid w:val="00084252"/>
    <w:rsid w:val="000848DE"/>
    <w:rsid w:val="00085797"/>
    <w:rsid w:val="00085F82"/>
    <w:rsid w:val="0008611B"/>
    <w:rsid w:val="000872EC"/>
    <w:rsid w:val="00087D22"/>
    <w:rsid w:val="00087E2F"/>
    <w:rsid w:val="0009097F"/>
    <w:rsid w:val="00090D9A"/>
    <w:rsid w:val="0009195F"/>
    <w:rsid w:val="00092032"/>
    <w:rsid w:val="0009206C"/>
    <w:rsid w:val="0009224A"/>
    <w:rsid w:val="0009251F"/>
    <w:rsid w:val="0009286E"/>
    <w:rsid w:val="00092879"/>
    <w:rsid w:val="00093423"/>
    <w:rsid w:val="00093BE5"/>
    <w:rsid w:val="00093F2F"/>
    <w:rsid w:val="00094251"/>
    <w:rsid w:val="000943DE"/>
    <w:rsid w:val="000957ED"/>
    <w:rsid w:val="00095971"/>
    <w:rsid w:val="00095F87"/>
    <w:rsid w:val="00096888"/>
    <w:rsid w:val="00097217"/>
    <w:rsid w:val="00097457"/>
    <w:rsid w:val="000974D0"/>
    <w:rsid w:val="00097E5A"/>
    <w:rsid w:val="00097EFF"/>
    <w:rsid w:val="000A05B7"/>
    <w:rsid w:val="000A0887"/>
    <w:rsid w:val="000A0913"/>
    <w:rsid w:val="000A09DF"/>
    <w:rsid w:val="000A19DE"/>
    <w:rsid w:val="000A1C5C"/>
    <w:rsid w:val="000A1CA7"/>
    <w:rsid w:val="000A26FD"/>
    <w:rsid w:val="000A2DB3"/>
    <w:rsid w:val="000A2F68"/>
    <w:rsid w:val="000A3154"/>
    <w:rsid w:val="000A56E2"/>
    <w:rsid w:val="000A6375"/>
    <w:rsid w:val="000A65C4"/>
    <w:rsid w:val="000A67AE"/>
    <w:rsid w:val="000A6BE0"/>
    <w:rsid w:val="000A6C9E"/>
    <w:rsid w:val="000A70DD"/>
    <w:rsid w:val="000A730B"/>
    <w:rsid w:val="000A7422"/>
    <w:rsid w:val="000A7BC2"/>
    <w:rsid w:val="000A7F64"/>
    <w:rsid w:val="000B0777"/>
    <w:rsid w:val="000B14D8"/>
    <w:rsid w:val="000B1556"/>
    <w:rsid w:val="000B248C"/>
    <w:rsid w:val="000B2F65"/>
    <w:rsid w:val="000B3DF2"/>
    <w:rsid w:val="000B403D"/>
    <w:rsid w:val="000B4153"/>
    <w:rsid w:val="000B4523"/>
    <w:rsid w:val="000B4BFA"/>
    <w:rsid w:val="000B4FCE"/>
    <w:rsid w:val="000B6283"/>
    <w:rsid w:val="000B6470"/>
    <w:rsid w:val="000B6665"/>
    <w:rsid w:val="000B7245"/>
    <w:rsid w:val="000C0315"/>
    <w:rsid w:val="000C116F"/>
    <w:rsid w:val="000C1300"/>
    <w:rsid w:val="000C18B9"/>
    <w:rsid w:val="000C192F"/>
    <w:rsid w:val="000C2B7A"/>
    <w:rsid w:val="000C2E58"/>
    <w:rsid w:val="000C2F20"/>
    <w:rsid w:val="000C3675"/>
    <w:rsid w:val="000C3A9E"/>
    <w:rsid w:val="000C3BC8"/>
    <w:rsid w:val="000C49C4"/>
    <w:rsid w:val="000C60AF"/>
    <w:rsid w:val="000C6C74"/>
    <w:rsid w:val="000C6E5B"/>
    <w:rsid w:val="000C7523"/>
    <w:rsid w:val="000C7D7B"/>
    <w:rsid w:val="000C7E69"/>
    <w:rsid w:val="000D0D95"/>
    <w:rsid w:val="000D1B31"/>
    <w:rsid w:val="000D1C16"/>
    <w:rsid w:val="000D2545"/>
    <w:rsid w:val="000D29F0"/>
    <w:rsid w:val="000D2B71"/>
    <w:rsid w:val="000D3A2B"/>
    <w:rsid w:val="000D3A48"/>
    <w:rsid w:val="000D4589"/>
    <w:rsid w:val="000D469C"/>
    <w:rsid w:val="000D53A1"/>
    <w:rsid w:val="000D5988"/>
    <w:rsid w:val="000D64C7"/>
    <w:rsid w:val="000D68A7"/>
    <w:rsid w:val="000D6B61"/>
    <w:rsid w:val="000D6B81"/>
    <w:rsid w:val="000D6BFA"/>
    <w:rsid w:val="000D7655"/>
    <w:rsid w:val="000D7932"/>
    <w:rsid w:val="000E1323"/>
    <w:rsid w:val="000E1334"/>
    <w:rsid w:val="000E1A4B"/>
    <w:rsid w:val="000E22AA"/>
    <w:rsid w:val="000E27C5"/>
    <w:rsid w:val="000E34F4"/>
    <w:rsid w:val="000E3B1E"/>
    <w:rsid w:val="000E4452"/>
    <w:rsid w:val="000E44D8"/>
    <w:rsid w:val="000E480F"/>
    <w:rsid w:val="000E48C8"/>
    <w:rsid w:val="000E4C34"/>
    <w:rsid w:val="000E4F20"/>
    <w:rsid w:val="000E5126"/>
    <w:rsid w:val="000E54B9"/>
    <w:rsid w:val="000E5A8D"/>
    <w:rsid w:val="000E616C"/>
    <w:rsid w:val="000E6CB3"/>
    <w:rsid w:val="000E7062"/>
    <w:rsid w:val="000E7AA7"/>
    <w:rsid w:val="000E7ED4"/>
    <w:rsid w:val="000F0076"/>
    <w:rsid w:val="000F08D3"/>
    <w:rsid w:val="000F132F"/>
    <w:rsid w:val="000F2225"/>
    <w:rsid w:val="000F2742"/>
    <w:rsid w:val="000F2D65"/>
    <w:rsid w:val="000F3890"/>
    <w:rsid w:val="000F3A61"/>
    <w:rsid w:val="000F4B86"/>
    <w:rsid w:val="000F4F1B"/>
    <w:rsid w:val="000F5189"/>
    <w:rsid w:val="000F63DD"/>
    <w:rsid w:val="000F6560"/>
    <w:rsid w:val="000F6A19"/>
    <w:rsid w:val="000F7049"/>
    <w:rsid w:val="000F79A8"/>
    <w:rsid w:val="000F7A2A"/>
    <w:rsid w:val="00100529"/>
    <w:rsid w:val="00100694"/>
    <w:rsid w:val="00100FB6"/>
    <w:rsid w:val="001021D0"/>
    <w:rsid w:val="00102897"/>
    <w:rsid w:val="00102D96"/>
    <w:rsid w:val="00103123"/>
    <w:rsid w:val="0010329D"/>
    <w:rsid w:val="001036A7"/>
    <w:rsid w:val="00103911"/>
    <w:rsid w:val="00104637"/>
    <w:rsid w:val="001047D2"/>
    <w:rsid w:val="001054CF"/>
    <w:rsid w:val="0010596C"/>
    <w:rsid w:val="00105A51"/>
    <w:rsid w:val="001066D2"/>
    <w:rsid w:val="001067FE"/>
    <w:rsid w:val="00107B8C"/>
    <w:rsid w:val="00110796"/>
    <w:rsid w:val="001109B7"/>
    <w:rsid w:val="00111E75"/>
    <w:rsid w:val="00112E27"/>
    <w:rsid w:val="0011343F"/>
    <w:rsid w:val="00113506"/>
    <w:rsid w:val="0011368E"/>
    <w:rsid w:val="00113712"/>
    <w:rsid w:val="00113FF3"/>
    <w:rsid w:val="00114450"/>
    <w:rsid w:val="00114751"/>
    <w:rsid w:val="001148C3"/>
    <w:rsid w:val="001151E5"/>
    <w:rsid w:val="00116A12"/>
    <w:rsid w:val="00116A68"/>
    <w:rsid w:val="00117CE4"/>
    <w:rsid w:val="00120828"/>
    <w:rsid w:val="0012087B"/>
    <w:rsid w:val="00121488"/>
    <w:rsid w:val="00121D27"/>
    <w:rsid w:val="001232B2"/>
    <w:rsid w:val="0012375F"/>
    <w:rsid w:val="0012492C"/>
    <w:rsid w:val="00124BDE"/>
    <w:rsid w:val="00125041"/>
    <w:rsid w:val="00125345"/>
    <w:rsid w:val="0012589C"/>
    <w:rsid w:val="00125C55"/>
    <w:rsid w:val="001260C5"/>
    <w:rsid w:val="001263CF"/>
    <w:rsid w:val="001266D2"/>
    <w:rsid w:val="0012671E"/>
    <w:rsid w:val="00126F49"/>
    <w:rsid w:val="0012736F"/>
    <w:rsid w:val="001275A9"/>
    <w:rsid w:val="001278B9"/>
    <w:rsid w:val="00127E63"/>
    <w:rsid w:val="001300A9"/>
    <w:rsid w:val="00130191"/>
    <w:rsid w:val="00130588"/>
    <w:rsid w:val="001306C6"/>
    <w:rsid w:val="00130981"/>
    <w:rsid w:val="00130B50"/>
    <w:rsid w:val="00131AD4"/>
    <w:rsid w:val="00132078"/>
    <w:rsid w:val="001323C4"/>
    <w:rsid w:val="00132432"/>
    <w:rsid w:val="00134628"/>
    <w:rsid w:val="00134AF8"/>
    <w:rsid w:val="00135875"/>
    <w:rsid w:val="0013599E"/>
    <w:rsid w:val="00135A7D"/>
    <w:rsid w:val="00135D1B"/>
    <w:rsid w:val="00136E04"/>
    <w:rsid w:val="00137360"/>
    <w:rsid w:val="00137987"/>
    <w:rsid w:val="00140CBB"/>
    <w:rsid w:val="001414E0"/>
    <w:rsid w:val="00143431"/>
    <w:rsid w:val="00144243"/>
    <w:rsid w:val="001445B3"/>
    <w:rsid w:val="001447E5"/>
    <w:rsid w:val="00144EB3"/>
    <w:rsid w:val="00145816"/>
    <w:rsid w:val="00145A0B"/>
    <w:rsid w:val="00146A8C"/>
    <w:rsid w:val="001474E9"/>
    <w:rsid w:val="0015008E"/>
    <w:rsid w:val="00150315"/>
    <w:rsid w:val="00150A5D"/>
    <w:rsid w:val="00151166"/>
    <w:rsid w:val="00151286"/>
    <w:rsid w:val="001516B2"/>
    <w:rsid w:val="00151C7F"/>
    <w:rsid w:val="00151E11"/>
    <w:rsid w:val="001523CD"/>
    <w:rsid w:val="00152582"/>
    <w:rsid w:val="001526E1"/>
    <w:rsid w:val="00152E91"/>
    <w:rsid w:val="00152FA8"/>
    <w:rsid w:val="00154B0A"/>
    <w:rsid w:val="00155949"/>
    <w:rsid w:val="001559C5"/>
    <w:rsid w:val="00155D75"/>
    <w:rsid w:val="00156615"/>
    <w:rsid w:val="00156C2C"/>
    <w:rsid w:val="00157AA6"/>
    <w:rsid w:val="00157CC7"/>
    <w:rsid w:val="0016020A"/>
    <w:rsid w:val="00160AA5"/>
    <w:rsid w:val="00162DD1"/>
    <w:rsid w:val="00164350"/>
    <w:rsid w:val="00166531"/>
    <w:rsid w:val="001669C8"/>
    <w:rsid w:val="001674D9"/>
    <w:rsid w:val="001677F0"/>
    <w:rsid w:val="001678F3"/>
    <w:rsid w:val="00167AB2"/>
    <w:rsid w:val="00167C78"/>
    <w:rsid w:val="00170152"/>
    <w:rsid w:val="00170A8F"/>
    <w:rsid w:val="00170D13"/>
    <w:rsid w:val="00171380"/>
    <w:rsid w:val="00171B0A"/>
    <w:rsid w:val="00171B45"/>
    <w:rsid w:val="00172035"/>
    <w:rsid w:val="001721E8"/>
    <w:rsid w:val="00172489"/>
    <w:rsid w:val="00172622"/>
    <w:rsid w:val="00172A27"/>
    <w:rsid w:val="00172F87"/>
    <w:rsid w:val="00173092"/>
    <w:rsid w:val="001735CF"/>
    <w:rsid w:val="00173658"/>
    <w:rsid w:val="0017466B"/>
    <w:rsid w:val="0017541A"/>
    <w:rsid w:val="00175570"/>
    <w:rsid w:val="0017559B"/>
    <w:rsid w:val="00175B9A"/>
    <w:rsid w:val="0017608E"/>
    <w:rsid w:val="00176524"/>
    <w:rsid w:val="00176C34"/>
    <w:rsid w:val="001770F7"/>
    <w:rsid w:val="00177763"/>
    <w:rsid w:val="00177CB2"/>
    <w:rsid w:val="00180537"/>
    <w:rsid w:val="0018059E"/>
    <w:rsid w:val="00180F29"/>
    <w:rsid w:val="00181841"/>
    <w:rsid w:val="0018251E"/>
    <w:rsid w:val="0018291D"/>
    <w:rsid w:val="00182A48"/>
    <w:rsid w:val="00182D6E"/>
    <w:rsid w:val="00184612"/>
    <w:rsid w:val="00184873"/>
    <w:rsid w:val="00185093"/>
    <w:rsid w:val="00185190"/>
    <w:rsid w:val="00187166"/>
    <w:rsid w:val="001876B6"/>
    <w:rsid w:val="00187793"/>
    <w:rsid w:val="00187963"/>
    <w:rsid w:val="00187CE1"/>
    <w:rsid w:val="001901F9"/>
    <w:rsid w:val="00190391"/>
    <w:rsid w:val="0019049B"/>
    <w:rsid w:val="00190DA9"/>
    <w:rsid w:val="00191197"/>
    <w:rsid w:val="00191562"/>
    <w:rsid w:val="00191AA8"/>
    <w:rsid w:val="00191D94"/>
    <w:rsid w:val="00191DC1"/>
    <w:rsid w:val="00193587"/>
    <w:rsid w:val="001935EB"/>
    <w:rsid w:val="00194C40"/>
    <w:rsid w:val="00195503"/>
    <w:rsid w:val="001961BC"/>
    <w:rsid w:val="001962B8"/>
    <w:rsid w:val="00196D97"/>
    <w:rsid w:val="001976DD"/>
    <w:rsid w:val="00197DFE"/>
    <w:rsid w:val="001A0892"/>
    <w:rsid w:val="001A195D"/>
    <w:rsid w:val="001A1DE7"/>
    <w:rsid w:val="001A1FEC"/>
    <w:rsid w:val="001A2612"/>
    <w:rsid w:val="001A2CE1"/>
    <w:rsid w:val="001A31FC"/>
    <w:rsid w:val="001A34A7"/>
    <w:rsid w:val="001A379F"/>
    <w:rsid w:val="001A469A"/>
    <w:rsid w:val="001A59EF"/>
    <w:rsid w:val="001A5D4A"/>
    <w:rsid w:val="001A61F8"/>
    <w:rsid w:val="001A6AB1"/>
    <w:rsid w:val="001A6ADF"/>
    <w:rsid w:val="001A7BA6"/>
    <w:rsid w:val="001B0E95"/>
    <w:rsid w:val="001B0F16"/>
    <w:rsid w:val="001B11B3"/>
    <w:rsid w:val="001B1AA3"/>
    <w:rsid w:val="001B1E3E"/>
    <w:rsid w:val="001B1F9B"/>
    <w:rsid w:val="001B2C1D"/>
    <w:rsid w:val="001B2E74"/>
    <w:rsid w:val="001B32B6"/>
    <w:rsid w:val="001B32BB"/>
    <w:rsid w:val="001B36B2"/>
    <w:rsid w:val="001B3DF3"/>
    <w:rsid w:val="001B5348"/>
    <w:rsid w:val="001B5C8B"/>
    <w:rsid w:val="001B5EB1"/>
    <w:rsid w:val="001B609A"/>
    <w:rsid w:val="001B609B"/>
    <w:rsid w:val="001B60E8"/>
    <w:rsid w:val="001B61D0"/>
    <w:rsid w:val="001B64F5"/>
    <w:rsid w:val="001B6553"/>
    <w:rsid w:val="001B6587"/>
    <w:rsid w:val="001B6905"/>
    <w:rsid w:val="001B6BA2"/>
    <w:rsid w:val="001B6D46"/>
    <w:rsid w:val="001C0D0C"/>
    <w:rsid w:val="001C188F"/>
    <w:rsid w:val="001C1E80"/>
    <w:rsid w:val="001C275C"/>
    <w:rsid w:val="001C2CE1"/>
    <w:rsid w:val="001C4126"/>
    <w:rsid w:val="001C4310"/>
    <w:rsid w:val="001C5863"/>
    <w:rsid w:val="001C5B70"/>
    <w:rsid w:val="001C5FCB"/>
    <w:rsid w:val="001C6390"/>
    <w:rsid w:val="001C69C1"/>
    <w:rsid w:val="001C7268"/>
    <w:rsid w:val="001C732E"/>
    <w:rsid w:val="001C7C71"/>
    <w:rsid w:val="001C7E3D"/>
    <w:rsid w:val="001D0A7E"/>
    <w:rsid w:val="001D0DC9"/>
    <w:rsid w:val="001D0ECF"/>
    <w:rsid w:val="001D1F48"/>
    <w:rsid w:val="001D2C26"/>
    <w:rsid w:val="001D31BE"/>
    <w:rsid w:val="001D3229"/>
    <w:rsid w:val="001D4002"/>
    <w:rsid w:val="001D4092"/>
    <w:rsid w:val="001D4409"/>
    <w:rsid w:val="001D47AB"/>
    <w:rsid w:val="001D489E"/>
    <w:rsid w:val="001D4E3A"/>
    <w:rsid w:val="001D5254"/>
    <w:rsid w:val="001D5921"/>
    <w:rsid w:val="001D5979"/>
    <w:rsid w:val="001D5DDD"/>
    <w:rsid w:val="001D5EF5"/>
    <w:rsid w:val="001D5FB4"/>
    <w:rsid w:val="001D6284"/>
    <w:rsid w:val="001D67D9"/>
    <w:rsid w:val="001E023B"/>
    <w:rsid w:val="001E031D"/>
    <w:rsid w:val="001E112F"/>
    <w:rsid w:val="001E135D"/>
    <w:rsid w:val="001E2998"/>
    <w:rsid w:val="001E2AEB"/>
    <w:rsid w:val="001E2BEF"/>
    <w:rsid w:val="001E2D8E"/>
    <w:rsid w:val="001E2F7D"/>
    <w:rsid w:val="001E466D"/>
    <w:rsid w:val="001E48B4"/>
    <w:rsid w:val="001E4D04"/>
    <w:rsid w:val="001E4D8F"/>
    <w:rsid w:val="001E5A65"/>
    <w:rsid w:val="001E5D1D"/>
    <w:rsid w:val="001E6038"/>
    <w:rsid w:val="001E6DAE"/>
    <w:rsid w:val="001E6EFF"/>
    <w:rsid w:val="001E70D2"/>
    <w:rsid w:val="001E7758"/>
    <w:rsid w:val="001E778B"/>
    <w:rsid w:val="001E7C5C"/>
    <w:rsid w:val="001F1DF8"/>
    <w:rsid w:val="001F21DF"/>
    <w:rsid w:val="001F3397"/>
    <w:rsid w:val="001F3E79"/>
    <w:rsid w:val="001F5942"/>
    <w:rsid w:val="001F5C17"/>
    <w:rsid w:val="001F5F98"/>
    <w:rsid w:val="001F6096"/>
    <w:rsid w:val="001F63A0"/>
    <w:rsid w:val="001F67FA"/>
    <w:rsid w:val="001F6C44"/>
    <w:rsid w:val="001F6CD8"/>
    <w:rsid w:val="001F7086"/>
    <w:rsid w:val="001F7BF2"/>
    <w:rsid w:val="001F7E57"/>
    <w:rsid w:val="001F7FF0"/>
    <w:rsid w:val="00200082"/>
    <w:rsid w:val="0020018E"/>
    <w:rsid w:val="00200DC7"/>
    <w:rsid w:val="00200FD7"/>
    <w:rsid w:val="002010A3"/>
    <w:rsid w:val="0020181A"/>
    <w:rsid w:val="002020BD"/>
    <w:rsid w:val="00202511"/>
    <w:rsid w:val="00202559"/>
    <w:rsid w:val="00202C23"/>
    <w:rsid w:val="00203787"/>
    <w:rsid w:val="00204A3A"/>
    <w:rsid w:val="00204DB5"/>
    <w:rsid w:val="00204F41"/>
    <w:rsid w:val="002051F8"/>
    <w:rsid w:val="00205F07"/>
    <w:rsid w:val="00206313"/>
    <w:rsid w:val="00206638"/>
    <w:rsid w:val="0020691F"/>
    <w:rsid w:val="00206C10"/>
    <w:rsid w:val="00206C51"/>
    <w:rsid w:val="00206F29"/>
    <w:rsid w:val="00206F41"/>
    <w:rsid w:val="002077FA"/>
    <w:rsid w:val="0020795A"/>
    <w:rsid w:val="00210341"/>
    <w:rsid w:val="00210431"/>
    <w:rsid w:val="00210CDD"/>
    <w:rsid w:val="0021128B"/>
    <w:rsid w:val="00211582"/>
    <w:rsid w:val="00211885"/>
    <w:rsid w:val="00211A50"/>
    <w:rsid w:val="0021227A"/>
    <w:rsid w:val="00212B49"/>
    <w:rsid w:val="002133CA"/>
    <w:rsid w:val="002141F6"/>
    <w:rsid w:val="0021474E"/>
    <w:rsid w:val="002151A3"/>
    <w:rsid w:val="002153A4"/>
    <w:rsid w:val="00215835"/>
    <w:rsid w:val="00215F2B"/>
    <w:rsid w:val="002162C4"/>
    <w:rsid w:val="00216590"/>
    <w:rsid w:val="002173ED"/>
    <w:rsid w:val="00217911"/>
    <w:rsid w:val="00217E60"/>
    <w:rsid w:val="00220298"/>
    <w:rsid w:val="00221FB9"/>
    <w:rsid w:val="00221FFB"/>
    <w:rsid w:val="00222EB0"/>
    <w:rsid w:val="00222EEB"/>
    <w:rsid w:val="0022420D"/>
    <w:rsid w:val="00225427"/>
    <w:rsid w:val="00225C42"/>
    <w:rsid w:val="0022624E"/>
    <w:rsid w:val="00226C52"/>
    <w:rsid w:val="00227BAB"/>
    <w:rsid w:val="00227E14"/>
    <w:rsid w:val="002300F9"/>
    <w:rsid w:val="00230788"/>
    <w:rsid w:val="00230849"/>
    <w:rsid w:val="00230975"/>
    <w:rsid w:val="00230A08"/>
    <w:rsid w:val="00230AB5"/>
    <w:rsid w:val="00231472"/>
    <w:rsid w:val="00231A95"/>
    <w:rsid w:val="00231FE1"/>
    <w:rsid w:val="002320E2"/>
    <w:rsid w:val="00232DC0"/>
    <w:rsid w:val="00233A25"/>
    <w:rsid w:val="002347B2"/>
    <w:rsid w:val="00234D31"/>
    <w:rsid w:val="00235045"/>
    <w:rsid w:val="00235243"/>
    <w:rsid w:val="0023546D"/>
    <w:rsid w:val="0023633A"/>
    <w:rsid w:val="00236470"/>
    <w:rsid w:val="00236AD7"/>
    <w:rsid w:val="00236AE7"/>
    <w:rsid w:val="00236B86"/>
    <w:rsid w:val="00237370"/>
    <w:rsid w:val="00237560"/>
    <w:rsid w:val="00240397"/>
    <w:rsid w:val="0024064E"/>
    <w:rsid w:val="00240FC9"/>
    <w:rsid w:val="00241246"/>
    <w:rsid w:val="00244EE5"/>
    <w:rsid w:val="0024593A"/>
    <w:rsid w:val="00246198"/>
    <w:rsid w:val="002461EE"/>
    <w:rsid w:val="002465ED"/>
    <w:rsid w:val="0024691E"/>
    <w:rsid w:val="00246D4C"/>
    <w:rsid w:val="002471FC"/>
    <w:rsid w:val="00247C58"/>
    <w:rsid w:val="002501FA"/>
    <w:rsid w:val="00250205"/>
    <w:rsid w:val="00250659"/>
    <w:rsid w:val="00250B2E"/>
    <w:rsid w:val="002513B0"/>
    <w:rsid w:val="00251C90"/>
    <w:rsid w:val="00251FF6"/>
    <w:rsid w:val="00253285"/>
    <w:rsid w:val="0025511E"/>
    <w:rsid w:val="00255259"/>
    <w:rsid w:val="00255485"/>
    <w:rsid w:val="00256133"/>
    <w:rsid w:val="0025624A"/>
    <w:rsid w:val="00256793"/>
    <w:rsid w:val="002569A1"/>
    <w:rsid w:val="0025772A"/>
    <w:rsid w:val="00257BF5"/>
    <w:rsid w:val="00257D0D"/>
    <w:rsid w:val="00260045"/>
    <w:rsid w:val="00261912"/>
    <w:rsid w:val="00261A8B"/>
    <w:rsid w:val="002637B6"/>
    <w:rsid w:val="00264F1B"/>
    <w:rsid w:val="00265120"/>
    <w:rsid w:val="0026564C"/>
    <w:rsid w:val="00265C78"/>
    <w:rsid w:val="00266605"/>
    <w:rsid w:val="0026740F"/>
    <w:rsid w:val="002674CC"/>
    <w:rsid w:val="00267769"/>
    <w:rsid w:val="002679E9"/>
    <w:rsid w:val="0027124F"/>
    <w:rsid w:val="0027182F"/>
    <w:rsid w:val="00272765"/>
    <w:rsid w:val="00273208"/>
    <w:rsid w:val="00273D3B"/>
    <w:rsid w:val="002746AD"/>
    <w:rsid w:val="002754AC"/>
    <w:rsid w:val="002756EB"/>
    <w:rsid w:val="002759E0"/>
    <w:rsid w:val="00275BE9"/>
    <w:rsid w:val="0027759E"/>
    <w:rsid w:val="00277700"/>
    <w:rsid w:val="0028022A"/>
    <w:rsid w:val="002815CA"/>
    <w:rsid w:val="002819E0"/>
    <w:rsid w:val="00281FC6"/>
    <w:rsid w:val="00282B3B"/>
    <w:rsid w:val="0028396A"/>
    <w:rsid w:val="002846E6"/>
    <w:rsid w:val="00285745"/>
    <w:rsid w:val="0028706B"/>
    <w:rsid w:val="002874DB"/>
    <w:rsid w:val="00287568"/>
    <w:rsid w:val="0029106B"/>
    <w:rsid w:val="00291DD7"/>
    <w:rsid w:val="00291EB6"/>
    <w:rsid w:val="00291EFD"/>
    <w:rsid w:val="00291F12"/>
    <w:rsid w:val="002924E4"/>
    <w:rsid w:val="00292BAB"/>
    <w:rsid w:val="002932B0"/>
    <w:rsid w:val="002938A8"/>
    <w:rsid w:val="002941D8"/>
    <w:rsid w:val="002942B8"/>
    <w:rsid w:val="00294387"/>
    <w:rsid w:val="00294791"/>
    <w:rsid w:val="00295F59"/>
    <w:rsid w:val="00295F7E"/>
    <w:rsid w:val="002960CF"/>
    <w:rsid w:val="0029619A"/>
    <w:rsid w:val="00297E02"/>
    <w:rsid w:val="002A0105"/>
    <w:rsid w:val="002A0109"/>
    <w:rsid w:val="002A037D"/>
    <w:rsid w:val="002A03AF"/>
    <w:rsid w:val="002A03DF"/>
    <w:rsid w:val="002A08FB"/>
    <w:rsid w:val="002A0967"/>
    <w:rsid w:val="002A183F"/>
    <w:rsid w:val="002A2804"/>
    <w:rsid w:val="002A2C5E"/>
    <w:rsid w:val="002A2DDA"/>
    <w:rsid w:val="002A318F"/>
    <w:rsid w:val="002A3EEB"/>
    <w:rsid w:val="002A4096"/>
    <w:rsid w:val="002A440F"/>
    <w:rsid w:val="002A6707"/>
    <w:rsid w:val="002A7BE8"/>
    <w:rsid w:val="002B01F6"/>
    <w:rsid w:val="002B06BC"/>
    <w:rsid w:val="002B143B"/>
    <w:rsid w:val="002B1E46"/>
    <w:rsid w:val="002B2127"/>
    <w:rsid w:val="002B22E3"/>
    <w:rsid w:val="002B28D6"/>
    <w:rsid w:val="002B28F8"/>
    <w:rsid w:val="002B32F5"/>
    <w:rsid w:val="002B3717"/>
    <w:rsid w:val="002B3F2D"/>
    <w:rsid w:val="002B46AC"/>
    <w:rsid w:val="002B5CE9"/>
    <w:rsid w:val="002B60B0"/>
    <w:rsid w:val="002B66B3"/>
    <w:rsid w:val="002B6875"/>
    <w:rsid w:val="002B6BD9"/>
    <w:rsid w:val="002B705E"/>
    <w:rsid w:val="002B735C"/>
    <w:rsid w:val="002B73F8"/>
    <w:rsid w:val="002B7631"/>
    <w:rsid w:val="002B7CB0"/>
    <w:rsid w:val="002C09FF"/>
    <w:rsid w:val="002C2762"/>
    <w:rsid w:val="002C34A8"/>
    <w:rsid w:val="002C3BF4"/>
    <w:rsid w:val="002C40F5"/>
    <w:rsid w:val="002C4417"/>
    <w:rsid w:val="002C46E8"/>
    <w:rsid w:val="002C4733"/>
    <w:rsid w:val="002C47C4"/>
    <w:rsid w:val="002C57E4"/>
    <w:rsid w:val="002C661C"/>
    <w:rsid w:val="002C6B2C"/>
    <w:rsid w:val="002C725F"/>
    <w:rsid w:val="002C7CD2"/>
    <w:rsid w:val="002D02DA"/>
    <w:rsid w:val="002D0D8E"/>
    <w:rsid w:val="002D12C8"/>
    <w:rsid w:val="002D17A0"/>
    <w:rsid w:val="002D2565"/>
    <w:rsid w:val="002D304E"/>
    <w:rsid w:val="002D344A"/>
    <w:rsid w:val="002D355F"/>
    <w:rsid w:val="002D3908"/>
    <w:rsid w:val="002D39A0"/>
    <w:rsid w:val="002D39D5"/>
    <w:rsid w:val="002D3AC6"/>
    <w:rsid w:val="002D3CE2"/>
    <w:rsid w:val="002D3D4A"/>
    <w:rsid w:val="002D4DA0"/>
    <w:rsid w:val="002D4F2C"/>
    <w:rsid w:val="002D5CE0"/>
    <w:rsid w:val="002D5D2E"/>
    <w:rsid w:val="002D6773"/>
    <w:rsid w:val="002D6D82"/>
    <w:rsid w:val="002D7628"/>
    <w:rsid w:val="002D7740"/>
    <w:rsid w:val="002D7896"/>
    <w:rsid w:val="002E05E6"/>
    <w:rsid w:val="002E0CF2"/>
    <w:rsid w:val="002E1077"/>
    <w:rsid w:val="002E107C"/>
    <w:rsid w:val="002E1C4D"/>
    <w:rsid w:val="002E3104"/>
    <w:rsid w:val="002E3E81"/>
    <w:rsid w:val="002E411D"/>
    <w:rsid w:val="002E4216"/>
    <w:rsid w:val="002E49C6"/>
    <w:rsid w:val="002E4B3B"/>
    <w:rsid w:val="002E50F5"/>
    <w:rsid w:val="002E5BD2"/>
    <w:rsid w:val="002E66EB"/>
    <w:rsid w:val="002E67DA"/>
    <w:rsid w:val="002E6BD3"/>
    <w:rsid w:val="002E6DC0"/>
    <w:rsid w:val="002F053B"/>
    <w:rsid w:val="002F094E"/>
    <w:rsid w:val="002F1802"/>
    <w:rsid w:val="002F1B1A"/>
    <w:rsid w:val="002F1B86"/>
    <w:rsid w:val="002F2541"/>
    <w:rsid w:val="002F256F"/>
    <w:rsid w:val="002F2587"/>
    <w:rsid w:val="002F297B"/>
    <w:rsid w:val="002F2ED3"/>
    <w:rsid w:val="002F2F9E"/>
    <w:rsid w:val="002F34E7"/>
    <w:rsid w:val="002F36AB"/>
    <w:rsid w:val="002F3AC1"/>
    <w:rsid w:val="002F4CD5"/>
    <w:rsid w:val="002F4E57"/>
    <w:rsid w:val="002F4E8E"/>
    <w:rsid w:val="002F4FF1"/>
    <w:rsid w:val="002F548D"/>
    <w:rsid w:val="002F54DD"/>
    <w:rsid w:val="002F56EF"/>
    <w:rsid w:val="002F6097"/>
    <w:rsid w:val="002F67A3"/>
    <w:rsid w:val="002F719C"/>
    <w:rsid w:val="002F7305"/>
    <w:rsid w:val="002F78D9"/>
    <w:rsid w:val="002F792D"/>
    <w:rsid w:val="002F7DFF"/>
    <w:rsid w:val="002F7F17"/>
    <w:rsid w:val="0030027C"/>
    <w:rsid w:val="0030062D"/>
    <w:rsid w:val="003007E5"/>
    <w:rsid w:val="00300A8D"/>
    <w:rsid w:val="00301106"/>
    <w:rsid w:val="00301E00"/>
    <w:rsid w:val="00302839"/>
    <w:rsid w:val="00302FDC"/>
    <w:rsid w:val="003032DF"/>
    <w:rsid w:val="00303841"/>
    <w:rsid w:val="003041E2"/>
    <w:rsid w:val="00305939"/>
    <w:rsid w:val="00305A0A"/>
    <w:rsid w:val="0030616A"/>
    <w:rsid w:val="0030653F"/>
    <w:rsid w:val="0030668D"/>
    <w:rsid w:val="00307133"/>
    <w:rsid w:val="00307AE8"/>
    <w:rsid w:val="00307B1B"/>
    <w:rsid w:val="00307C95"/>
    <w:rsid w:val="00310BB5"/>
    <w:rsid w:val="00312515"/>
    <w:rsid w:val="003133AF"/>
    <w:rsid w:val="0031376D"/>
    <w:rsid w:val="00313CA5"/>
    <w:rsid w:val="00314079"/>
    <w:rsid w:val="003150CD"/>
    <w:rsid w:val="003160D1"/>
    <w:rsid w:val="00316A55"/>
    <w:rsid w:val="00316F41"/>
    <w:rsid w:val="00317546"/>
    <w:rsid w:val="00317A2D"/>
    <w:rsid w:val="00317D03"/>
    <w:rsid w:val="00320238"/>
    <w:rsid w:val="0032086B"/>
    <w:rsid w:val="0032094F"/>
    <w:rsid w:val="00321926"/>
    <w:rsid w:val="00321A5F"/>
    <w:rsid w:val="00322EDC"/>
    <w:rsid w:val="00323A55"/>
    <w:rsid w:val="003241C6"/>
    <w:rsid w:val="00324203"/>
    <w:rsid w:val="00324B4D"/>
    <w:rsid w:val="003251AB"/>
    <w:rsid w:val="00325B62"/>
    <w:rsid w:val="003278C0"/>
    <w:rsid w:val="00327A8E"/>
    <w:rsid w:val="00327B09"/>
    <w:rsid w:val="00330C53"/>
    <w:rsid w:val="00330DD0"/>
    <w:rsid w:val="00331332"/>
    <w:rsid w:val="003315D7"/>
    <w:rsid w:val="00331B3D"/>
    <w:rsid w:val="00332F1F"/>
    <w:rsid w:val="0033365E"/>
    <w:rsid w:val="0033395E"/>
    <w:rsid w:val="00333A2A"/>
    <w:rsid w:val="003345F4"/>
    <w:rsid w:val="00334815"/>
    <w:rsid w:val="00334FED"/>
    <w:rsid w:val="003352E2"/>
    <w:rsid w:val="0033655A"/>
    <w:rsid w:val="00337087"/>
    <w:rsid w:val="00337FAA"/>
    <w:rsid w:val="00340647"/>
    <w:rsid w:val="00340F3E"/>
    <w:rsid w:val="00341388"/>
    <w:rsid w:val="003415A1"/>
    <w:rsid w:val="00341CC4"/>
    <w:rsid w:val="0034253A"/>
    <w:rsid w:val="00343340"/>
    <w:rsid w:val="00344411"/>
    <w:rsid w:val="00344BD4"/>
    <w:rsid w:val="00345145"/>
    <w:rsid w:val="003458B7"/>
    <w:rsid w:val="003458F0"/>
    <w:rsid w:val="00345C13"/>
    <w:rsid w:val="00345DC5"/>
    <w:rsid w:val="00345F8A"/>
    <w:rsid w:val="003461DB"/>
    <w:rsid w:val="0034764B"/>
    <w:rsid w:val="00347AC7"/>
    <w:rsid w:val="003500EE"/>
    <w:rsid w:val="003507CB"/>
    <w:rsid w:val="00350B81"/>
    <w:rsid w:val="00350D28"/>
    <w:rsid w:val="00350E76"/>
    <w:rsid w:val="003510CD"/>
    <w:rsid w:val="003526BF"/>
    <w:rsid w:val="0035286E"/>
    <w:rsid w:val="00353FFF"/>
    <w:rsid w:val="00354168"/>
    <w:rsid w:val="003549BB"/>
    <w:rsid w:val="00355A5B"/>
    <w:rsid w:val="00355BDA"/>
    <w:rsid w:val="00355C3F"/>
    <w:rsid w:val="00355C88"/>
    <w:rsid w:val="00356B19"/>
    <w:rsid w:val="00356C0B"/>
    <w:rsid w:val="00356CBD"/>
    <w:rsid w:val="00357085"/>
    <w:rsid w:val="0035722B"/>
    <w:rsid w:val="00357B32"/>
    <w:rsid w:val="00357B70"/>
    <w:rsid w:val="00357F27"/>
    <w:rsid w:val="00360004"/>
    <w:rsid w:val="003602F1"/>
    <w:rsid w:val="00360319"/>
    <w:rsid w:val="003608E3"/>
    <w:rsid w:val="00361B66"/>
    <w:rsid w:val="00362001"/>
    <w:rsid w:val="0036200F"/>
    <w:rsid w:val="0036271E"/>
    <w:rsid w:val="003628C2"/>
    <w:rsid w:val="00363CF9"/>
    <w:rsid w:val="00364521"/>
    <w:rsid w:val="003651FD"/>
    <w:rsid w:val="00365623"/>
    <w:rsid w:val="003656E5"/>
    <w:rsid w:val="00365C81"/>
    <w:rsid w:val="00366EAD"/>
    <w:rsid w:val="003704EF"/>
    <w:rsid w:val="003722E1"/>
    <w:rsid w:val="00373128"/>
    <w:rsid w:val="00373F48"/>
    <w:rsid w:val="00374559"/>
    <w:rsid w:val="0037458B"/>
    <w:rsid w:val="0037473D"/>
    <w:rsid w:val="003753BA"/>
    <w:rsid w:val="003754E9"/>
    <w:rsid w:val="003758E2"/>
    <w:rsid w:val="003759EC"/>
    <w:rsid w:val="00375B6F"/>
    <w:rsid w:val="003764D5"/>
    <w:rsid w:val="00380AC3"/>
    <w:rsid w:val="003815F9"/>
    <w:rsid w:val="0038252B"/>
    <w:rsid w:val="003826C4"/>
    <w:rsid w:val="00382B78"/>
    <w:rsid w:val="00383050"/>
    <w:rsid w:val="00383685"/>
    <w:rsid w:val="0038426A"/>
    <w:rsid w:val="00385DE4"/>
    <w:rsid w:val="00385E87"/>
    <w:rsid w:val="0038633A"/>
    <w:rsid w:val="00387280"/>
    <w:rsid w:val="00387CC4"/>
    <w:rsid w:val="00390313"/>
    <w:rsid w:val="00390757"/>
    <w:rsid w:val="0039079F"/>
    <w:rsid w:val="00390A3D"/>
    <w:rsid w:val="00390D38"/>
    <w:rsid w:val="00391944"/>
    <w:rsid w:val="00391CDF"/>
    <w:rsid w:val="00391F06"/>
    <w:rsid w:val="003921E9"/>
    <w:rsid w:val="003924E3"/>
    <w:rsid w:val="003928B0"/>
    <w:rsid w:val="003945D9"/>
    <w:rsid w:val="003947F9"/>
    <w:rsid w:val="003953A6"/>
    <w:rsid w:val="0039585A"/>
    <w:rsid w:val="00396262"/>
    <w:rsid w:val="003969DD"/>
    <w:rsid w:val="0039710D"/>
    <w:rsid w:val="003A08B0"/>
    <w:rsid w:val="003A09FC"/>
    <w:rsid w:val="003A0DDB"/>
    <w:rsid w:val="003A1064"/>
    <w:rsid w:val="003A1501"/>
    <w:rsid w:val="003A1A10"/>
    <w:rsid w:val="003A2A57"/>
    <w:rsid w:val="003A3111"/>
    <w:rsid w:val="003A421D"/>
    <w:rsid w:val="003A4B40"/>
    <w:rsid w:val="003A5308"/>
    <w:rsid w:val="003A54D4"/>
    <w:rsid w:val="003A66CD"/>
    <w:rsid w:val="003A7175"/>
    <w:rsid w:val="003A759B"/>
    <w:rsid w:val="003A7EE4"/>
    <w:rsid w:val="003B0031"/>
    <w:rsid w:val="003B0468"/>
    <w:rsid w:val="003B078C"/>
    <w:rsid w:val="003B095B"/>
    <w:rsid w:val="003B27E0"/>
    <w:rsid w:val="003B2E17"/>
    <w:rsid w:val="003B2E84"/>
    <w:rsid w:val="003B3144"/>
    <w:rsid w:val="003B34A6"/>
    <w:rsid w:val="003B4707"/>
    <w:rsid w:val="003B59D4"/>
    <w:rsid w:val="003B6735"/>
    <w:rsid w:val="003B6A9E"/>
    <w:rsid w:val="003B6B22"/>
    <w:rsid w:val="003B77DA"/>
    <w:rsid w:val="003B7A7D"/>
    <w:rsid w:val="003B7DC7"/>
    <w:rsid w:val="003B7F35"/>
    <w:rsid w:val="003C033F"/>
    <w:rsid w:val="003C0F9F"/>
    <w:rsid w:val="003C12B2"/>
    <w:rsid w:val="003C2ACB"/>
    <w:rsid w:val="003C2FA0"/>
    <w:rsid w:val="003C3055"/>
    <w:rsid w:val="003C3436"/>
    <w:rsid w:val="003C3D07"/>
    <w:rsid w:val="003C4983"/>
    <w:rsid w:val="003C4D31"/>
    <w:rsid w:val="003C5B38"/>
    <w:rsid w:val="003C70C2"/>
    <w:rsid w:val="003C7919"/>
    <w:rsid w:val="003D0003"/>
    <w:rsid w:val="003D0189"/>
    <w:rsid w:val="003D140A"/>
    <w:rsid w:val="003D1E79"/>
    <w:rsid w:val="003D21AF"/>
    <w:rsid w:val="003D32BF"/>
    <w:rsid w:val="003D33F0"/>
    <w:rsid w:val="003D4001"/>
    <w:rsid w:val="003D4973"/>
    <w:rsid w:val="003D4C5B"/>
    <w:rsid w:val="003D58F8"/>
    <w:rsid w:val="003D5AC0"/>
    <w:rsid w:val="003D677A"/>
    <w:rsid w:val="003D6E41"/>
    <w:rsid w:val="003D71B9"/>
    <w:rsid w:val="003E0023"/>
    <w:rsid w:val="003E0234"/>
    <w:rsid w:val="003E081E"/>
    <w:rsid w:val="003E17D1"/>
    <w:rsid w:val="003E1896"/>
    <w:rsid w:val="003E18AF"/>
    <w:rsid w:val="003E1C0F"/>
    <w:rsid w:val="003E1D59"/>
    <w:rsid w:val="003E33D7"/>
    <w:rsid w:val="003E4772"/>
    <w:rsid w:val="003E4F5A"/>
    <w:rsid w:val="003E557E"/>
    <w:rsid w:val="003E68CF"/>
    <w:rsid w:val="003E6A48"/>
    <w:rsid w:val="003E70D0"/>
    <w:rsid w:val="003F0617"/>
    <w:rsid w:val="003F0E31"/>
    <w:rsid w:val="003F0F17"/>
    <w:rsid w:val="003F1A00"/>
    <w:rsid w:val="003F2314"/>
    <w:rsid w:val="003F345F"/>
    <w:rsid w:val="003F3E30"/>
    <w:rsid w:val="003F3FF8"/>
    <w:rsid w:val="003F40D1"/>
    <w:rsid w:val="003F4161"/>
    <w:rsid w:val="003F5086"/>
    <w:rsid w:val="003F5092"/>
    <w:rsid w:val="003F54CB"/>
    <w:rsid w:val="003F64AC"/>
    <w:rsid w:val="003F7B98"/>
    <w:rsid w:val="003F7FBE"/>
    <w:rsid w:val="004005AA"/>
    <w:rsid w:val="00401066"/>
    <w:rsid w:val="004010C6"/>
    <w:rsid w:val="00401EBC"/>
    <w:rsid w:val="0040261F"/>
    <w:rsid w:val="00402B14"/>
    <w:rsid w:val="004034D9"/>
    <w:rsid w:val="00403C14"/>
    <w:rsid w:val="004048B5"/>
    <w:rsid w:val="00405103"/>
    <w:rsid w:val="004056BE"/>
    <w:rsid w:val="00405B69"/>
    <w:rsid w:val="00405D74"/>
    <w:rsid w:val="00405EA2"/>
    <w:rsid w:val="004060EF"/>
    <w:rsid w:val="004061A6"/>
    <w:rsid w:val="004067B5"/>
    <w:rsid w:val="00406B42"/>
    <w:rsid w:val="00407153"/>
    <w:rsid w:val="00407287"/>
    <w:rsid w:val="00407BE8"/>
    <w:rsid w:val="0041015F"/>
    <w:rsid w:val="00410956"/>
    <w:rsid w:val="004113FC"/>
    <w:rsid w:val="00411B21"/>
    <w:rsid w:val="00411C5E"/>
    <w:rsid w:val="00411E28"/>
    <w:rsid w:val="00412729"/>
    <w:rsid w:val="00412A95"/>
    <w:rsid w:val="00412BC3"/>
    <w:rsid w:val="00412BD5"/>
    <w:rsid w:val="00412DAF"/>
    <w:rsid w:val="004148CE"/>
    <w:rsid w:val="004154BE"/>
    <w:rsid w:val="0041606E"/>
    <w:rsid w:val="00416107"/>
    <w:rsid w:val="0041724F"/>
    <w:rsid w:val="00417336"/>
    <w:rsid w:val="0042068D"/>
    <w:rsid w:val="004206E3"/>
    <w:rsid w:val="00420C9D"/>
    <w:rsid w:val="004218C2"/>
    <w:rsid w:val="00421E66"/>
    <w:rsid w:val="00422FBE"/>
    <w:rsid w:val="0042402D"/>
    <w:rsid w:val="00424036"/>
    <w:rsid w:val="00425CC4"/>
    <w:rsid w:val="00425F1E"/>
    <w:rsid w:val="00426D8F"/>
    <w:rsid w:val="00427987"/>
    <w:rsid w:val="00427A78"/>
    <w:rsid w:val="0043028D"/>
    <w:rsid w:val="00430470"/>
    <w:rsid w:val="00430BCC"/>
    <w:rsid w:val="0043123D"/>
    <w:rsid w:val="00431963"/>
    <w:rsid w:val="00431A15"/>
    <w:rsid w:val="004329E1"/>
    <w:rsid w:val="0043382A"/>
    <w:rsid w:val="00433909"/>
    <w:rsid w:val="00433F91"/>
    <w:rsid w:val="00434417"/>
    <w:rsid w:val="00434B6A"/>
    <w:rsid w:val="00434DFD"/>
    <w:rsid w:val="00435829"/>
    <w:rsid w:val="004364F8"/>
    <w:rsid w:val="00436573"/>
    <w:rsid w:val="00436906"/>
    <w:rsid w:val="00437129"/>
    <w:rsid w:val="00437B2C"/>
    <w:rsid w:val="00440B89"/>
    <w:rsid w:val="0044117D"/>
    <w:rsid w:val="004411A5"/>
    <w:rsid w:val="00442B5A"/>
    <w:rsid w:val="00442DD2"/>
    <w:rsid w:val="00442EB9"/>
    <w:rsid w:val="00443A06"/>
    <w:rsid w:val="00443DA4"/>
    <w:rsid w:val="00443E74"/>
    <w:rsid w:val="00444927"/>
    <w:rsid w:val="00444E75"/>
    <w:rsid w:val="0044532A"/>
    <w:rsid w:val="004454E9"/>
    <w:rsid w:val="0044578D"/>
    <w:rsid w:val="00446299"/>
    <w:rsid w:val="00446A4D"/>
    <w:rsid w:val="004473F8"/>
    <w:rsid w:val="0044769F"/>
    <w:rsid w:val="004500A5"/>
    <w:rsid w:val="00450857"/>
    <w:rsid w:val="00451624"/>
    <w:rsid w:val="004528CD"/>
    <w:rsid w:val="00452BCE"/>
    <w:rsid w:val="00452D36"/>
    <w:rsid w:val="004539A6"/>
    <w:rsid w:val="00453C18"/>
    <w:rsid w:val="00454B8E"/>
    <w:rsid w:val="00454BB4"/>
    <w:rsid w:val="00454CF8"/>
    <w:rsid w:val="00456821"/>
    <w:rsid w:val="004570B8"/>
    <w:rsid w:val="004573F5"/>
    <w:rsid w:val="0045744F"/>
    <w:rsid w:val="0046046D"/>
    <w:rsid w:val="00460753"/>
    <w:rsid w:val="004610A7"/>
    <w:rsid w:val="00461291"/>
    <w:rsid w:val="00461502"/>
    <w:rsid w:val="004629B5"/>
    <w:rsid w:val="00462F73"/>
    <w:rsid w:val="00463257"/>
    <w:rsid w:val="00463265"/>
    <w:rsid w:val="004632E1"/>
    <w:rsid w:val="00463857"/>
    <w:rsid w:val="00463B9C"/>
    <w:rsid w:val="00463E29"/>
    <w:rsid w:val="004646FC"/>
    <w:rsid w:val="00465839"/>
    <w:rsid w:val="0046583D"/>
    <w:rsid w:val="004670D0"/>
    <w:rsid w:val="004676D4"/>
    <w:rsid w:val="00470154"/>
    <w:rsid w:val="00470523"/>
    <w:rsid w:val="004706D9"/>
    <w:rsid w:val="00470A9C"/>
    <w:rsid w:val="00470FC8"/>
    <w:rsid w:val="00472980"/>
    <w:rsid w:val="00472B43"/>
    <w:rsid w:val="00472EC8"/>
    <w:rsid w:val="00473983"/>
    <w:rsid w:val="004746DE"/>
    <w:rsid w:val="00474713"/>
    <w:rsid w:val="0047493C"/>
    <w:rsid w:val="00474B43"/>
    <w:rsid w:val="00474BF4"/>
    <w:rsid w:val="00475EEC"/>
    <w:rsid w:val="0047624D"/>
    <w:rsid w:val="004764CF"/>
    <w:rsid w:val="00476D3B"/>
    <w:rsid w:val="00476DC7"/>
    <w:rsid w:val="00477448"/>
    <w:rsid w:val="00477906"/>
    <w:rsid w:val="004804F3"/>
    <w:rsid w:val="00480AB6"/>
    <w:rsid w:val="00480AF3"/>
    <w:rsid w:val="00480B00"/>
    <w:rsid w:val="004819E5"/>
    <w:rsid w:val="00482AF2"/>
    <w:rsid w:val="00482D41"/>
    <w:rsid w:val="00482F2B"/>
    <w:rsid w:val="004836C6"/>
    <w:rsid w:val="004846BB"/>
    <w:rsid w:val="00484AB9"/>
    <w:rsid w:val="0048591D"/>
    <w:rsid w:val="00485E3B"/>
    <w:rsid w:val="00485F93"/>
    <w:rsid w:val="004863B4"/>
    <w:rsid w:val="00487100"/>
    <w:rsid w:val="00487803"/>
    <w:rsid w:val="00487E70"/>
    <w:rsid w:val="00490401"/>
    <w:rsid w:val="00490A26"/>
    <w:rsid w:val="00491239"/>
    <w:rsid w:val="004918D0"/>
    <w:rsid w:val="00491E3C"/>
    <w:rsid w:val="004924E8"/>
    <w:rsid w:val="00492AD7"/>
    <w:rsid w:val="00492D6E"/>
    <w:rsid w:val="0049335B"/>
    <w:rsid w:val="004937E9"/>
    <w:rsid w:val="0049413C"/>
    <w:rsid w:val="00494725"/>
    <w:rsid w:val="0049541E"/>
    <w:rsid w:val="004957B6"/>
    <w:rsid w:val="004966D6"/>
    <w:rsid w:val="004967C0"/>
    <w:rsid w:val="00497838"/>
    <w:rsid w:val="00497DC4"/>
    <w:rsid w:val="004A0629"/>
    <w:rsid w:val="004A0A88"/>
    <w:rsid w:val="004A152A"/>
    <w:rsid w:val="004A1FFB"/>
    <w:rsid w:val="004A24E0"/>
    <w:rsid w:val="004A312C"/>
    <w:rsid w:val="004A32BC"/>
    <w:rsid w:val="004A38BB"/>
    <w:rsid w:val="004A3C3B"/>
    <w:rsid w:val="004A43D3"/>
    <w:rsid w:val="004A4893"/>
    <w:rsid w:val="004A4D8C"/>
    <w:rsid w:val="004A54D4"/>
    <w:rsid w:val="004A5E65"/>
    <w:rsid w:val="004A5E7C"/>
    <w:rsid w:val="004A6021"/>
    <w:rsid w:val="004A6467"/>
    <w:rsid w:val="004A654B"/>
    <w:rsid w:val="004A6AE9"/>
    <w:rsid w:val="004A7F03"/>
    <w:rsid w:val="004B0773"/>
    <w:rsid w:val="004B08C6"/>
    <w:rsid w:val="004B224C"/>
    <w:rsid w:val="004B2C70"/>
    <w:rsid w:val="004B3473"/>
    <w:rsid w:val="004B4356"/>
    <w:rsid w:val="004B4EB7"/>
    <w:rsid w:val="004B59FB"/>
    <w:rsid w:val="004B5DFE"/>
    <w:rsid w:val="004B5FF3"/>
    <w:rsid w:val="004B6638"/>
    <w:rsid w:val="004B692F"/>
    <w:rsid w:val="004B6B9E"/>
    <w:rsid w:val="004B7430"/>
    <w:rsid w:val="004B7FDC"/>
    <w:rsid w:val="004C0C57"/>
    <w:rsid w:val="004C1BE6"/>
    <w:rsid w:val="004C1DD6"/>
    <w:rsid w:val="004C3B17"/>
    <w:rsid w:val="004C4B42"/>
    <w:rsid w:val="004C52AC"/>
    <w:rsid w:val="004C534F"/>
    <w:rsid w:val="004C60B7"/>
    <w:rsid w:val="004C6AC9"/>
    <w:rsid w:val="004C6EDE"/>
    <w:rsid w:val="004C7630"/>
    <w:rsid w:val="004C787E"/>
    <w:rsid w:val="004C78B6"/>
    <w:rsid w:val="004C78F5"/>
    <w:rsid w:val="004C7A27"/>
    <w:rsid w:val="004C7BDF"/>
    <w:rsid w:val="004D0317"/>
    <w:rsid w:val="004D0892"/>
    <w:rsid w:val="004D0F03"/>
    <w:rsid w:val="004D14C5"/>
    <w:rsid w:val="004D1E27"/>
    <w:rsid w:val="004D22F1"/>
    <w:rsid w:val="004D301B"/>
    <w:rsid w:val="004D438C"/>
    <w:rsid w:val="004D498E"/>
    <w:rsid w:val="004D4E98"/>
    <w:rsid w:val="004D532E"/>
    <w:rsid w:val="004D6387"/>
    <w:rsid w:val="004D648A"/>
    <w:rsid w:val="004D7116"/>
    <w:rsid w:val="004E02B3"/>
    <w:rsid w:val="004E03A6"/>
    <w:rsid w:val="004E096E"/>
    <w:rsid w:val="004E228C"/>
    <w:rsid w:val="004E2CA4"/>
    <w:rsid w:val="004E325C"/>
    <w:rsid w:val="004E365F"/>
    <w:rsid w:val="004E4DB1"/>
    <w:rsid w:val="004E4E93"/>
    <w:rsid w:val="004E5198"/>
    <w:rsid w:val="004E52E8"/>
    <w:rsid w:val="004E692C"/>
    <w:rsid w:val="004E72C1"/>
    <w:rsid w:val="004E778F"/>
    <w:rsid w:val="004E77F9"/>
    <w:rsid w:val="004E7F2C"/>
    <w:rsid w:val="004F0AFB"/>
    <w:rsid w:val="004F0CD0"/>
    <w:rsid w:val="004F2744"/>
    <w:rsid w:val="004F28F3"/>
    <w:rsid w:val="004F309D"/>
    <w:rsid w:val="004F3201"/>
    <w:rsid w:val="004F3226"/>
    <w:rsid w:val="004F3954"/>
    <w:rsid w:val="004F39CF"/>
    <w:rsid w:val="004F3D58"/>
    <w:rsid w:val="004F3EA1"/>
    <w:rsid w:val="004F464C"/>
    <w:rsid w:val="004F4711"/>
    <w:rsid w:val="004F5BB5"/>
    <w:rsid w:val="004F5C2D"/>
    <w:rsid w:val="004F67B3"/>
    <w:rsid w:val="004F714E"/>
    <w:rsid w:val="004F79AC"/>
    <w:rsid w:val="004F7A11"/>
    <w:rsid w:val="004F7EFD"/>
    <w:rsid w:val="00500709"/>
    <w:rsid w:val="0050098B"/>
    <w:rsid w:val="005009A1"/>
    <w:rsid w:val="00501108"/>
    <w:rsid w:val="00502A9A"/>
    <w:rsid w:val="0050332C"/>
    <w:rsid w:val="00503592"/>
    <w:rsid w:val="00503731"/>
    <w:rsid w:val="00504ACB"/>
    <w:rsid w:val="00504ECB"/>
    <w:rsid w:val="0050549F"/>
    <w:rsid w:val="00505925"/>
    <w:rsid w:val="00505A3B"/>
    <w:rsid w:val="00505D53"/>
    <w:rsid w:val="0050627C"/>
    <w:rsid w:val="00511FC2"/>
    <w:rsid w:val="0051221C"/>
    <w:rsid w:val="00512606"/>
    <w:rsid w:val="005136E8"/>
    <w:rsid w:val="0051382F"/>
    <w:rsid w:val="005148AE"/>
    <w:rsid w:val="00515959"/>
    <w:rsid w:val="00515B50"/>
    <w:rsid w:val="00516C33"/>
    <w:rsid w:val="00516DB3"/>
    <w:rsid w:val="00517DAF"/>
    <w:rsid w:val="0052078B"/>
    <w:rsid w:val="005209AA"/>
    <w:rsid w:val="00520D05"/>
    <w:rsid w:val="005215DF"/>
    <w:rsid w:val="00522401"/>
    <w:rsid w:val="00522F08"/>
    <w:rsid w:val="00523810"/>
    <w:rsid w:val="00523CFF"/>
    <w:rsid w:val="005241FE"/>
    <w:rsid w:val="00524B83"/>
    <w:rsid w:val="005262E9"/>
    <w:rsid w:val="0052698D"/>
    <w:rsid w:val="00527530"/>
    <w:rsid w:val="00527A51"/>
    <w:rsid w:val="0053044C"/>
    <w:rsid w:val="00530D54"/>
    <w:rsid w:val="00530D5A"/>
    <w:rsid w:val="00531483"/>
    <w:rsid w:val="005317AB"/>
    <w:rsid w:val="005318FF"/>
    <w:rsid w:val="00531C9D"/>
    <w:rsid w:val="005338C1"/>
    <w:rsid w:val="00533B45"/>
    <w:rsid w:val="005347BA"/>
    <w:rsid w:val="00534A48"/>
    <w:rsid w:val="00534C87"/>
    <w:rsid w:val="0053577C"/>
    <w:rsid w:val="005362D0"/>
    <w:rsid w:val="00536788"/>
    <w:rsid w:val="00536B2B"/>
    <w:rsid w:val="005375C9"/>
    <w:rsid w:val="005376BF"/>
    <w:rsid w:val="0053786B"/>
    <w:rsid w:val="005403BA"/>
    <w:rsid w:val="00540E40"/>
    <w:rsid w:val="005426F9"/>
    <w:rsid w:val="0054315A"/>
    <w:rsid w:val="00543659"/>
    <w:rsid w:val="00543979"/>
    <w:rsid w:val="00543ADF"/>
    <w:rsid w:val="005441FC"/>
    <w:rsid w:val="00544263"/>
    <w:rsid w:val="00544A56"/>
    <w:rsid w:val="00545303"/>
    <w:rsid w:val="005467F6"/>
    <w:rsid w:val="00546FD2"/>
    <w:rsid w:val="0054722B"/>
    <w:rsid w:val="00547462"/>
    <w:rsid w:val="0054751B"/>
    <w:rsid w:val="0054755A"/>
    <w:rsid w:val="0054758C"/>
    <w:rsid w:val="005478C7"/>
    <w:rsid w:val="00550141"/>
    <w:rsid w:val="00550165"/>
    <w:rsid w:val="005508CC"/>
    <w:rsid w:val="00551000"/>
    <w:rsid w:val="00551032"/>
    <w:rsid w:val="005517A1"/>
    <w:rsid w:val="00552BA5"/>
    <w:rsid w:val="00552E04"/>
    <w:rsid w:val="005548BD"/>
    <w:rsid w:val="0055490D"/>
    <w:rsid w:val="00554D8D"/>
    <w:rsid w:val="0055521B"/>
    <w:rsid w:val="0055571F"/>
    <w:rsid w:val="00555DEA"/>
    <w:rsid w:val="00555F99"/>
    <w:rsid w:val="00556A35"/>
    <w:rsid w:val="00557612"/>
    <w:rsid w:val="005578D3"/>
    <w:rsid w:val="00557BE4"/>
    <w:rsid w:val="005601CF"/>
    <w:rsid w:val="00562005"/>
    <w:rsid w:val="00562052"/>
    <w:rsid w:val="005622A7"/>
    <w:rsid w:val="005625E0"/>
    <w:rsid w:val="00562CDE"/>
    <w:rsid w:val="005646C9"/>
    <w:rsid w:val="005647C9"/>
    <w:rsid w:val="00564E36"/>
    <w:rsid w:val="0056566D"/>
    <w:rsid w:val="00565896"/>
    <w:rsid w:val="00565BA9"/>
    <w:rsid w:val="0056643B"/>
    <w:rsid w:val="005679B0"/>
    <w:rsid w:val="0057056D"/>
    <w:rsid w:val="0057065E"/>
    <w:rsid w:val="00571715"/>
    <w:rsid w:val="005720C3"/>
    <w:rsid w:val="005725BD"/>
    <w:rsid w:val="0057262A"/>
    <w:rsid w:val="00573630"/>
    <w:rsid w:val="0057388D"/>
    <w:rsid w:val="005740DD"/>
    <w:rsid w:val="00574A48"/>
    <w:rsid w:val="00574ECE"/>
    <w:rsid w:val="00575049"/>
    <w:rsid w:val="005750F4"/>
    <w:rsid w:val="0057524F"/>
    <w:rsid w:val="00575B25"/>
    <w:rsid w:val="00575CB8"/>
    <w:rsid w:val="005764C3"/>
    <w:rsid w:val="0057658B"/>
    <w:rsid w:val="00576A47"/>
    <w:rsid w:val="005771A5"/>
    <w:rsid w:val="0057752C"/>
    <w:rsid w:val="00577787"/>
    <w:rsid w:val="00577D0B"/>
    <w:rsid w:val="00580BFA"/>
    <w:rsid w:val="0058104E"/>
    <w:rsid w:val="00581DA1"/>
    <w:rsid w:val="005823C7"/>
    <w:rsid w:val="00582CC6"/>
    <w:rsid w:val="00582FF4"/>
    <w:rsid w:val="005837F4"/>
    <w:rsid w:val="0058515C"/>
    <w:rsid w:val="00585AAE"/>
    <w:rsid w:val="00586191"/>
    <w:rsid w:val="005869FE"/>
    <w:rsid w:val="00587011"/>
    <w:rsid w:val="00587A24"/>
    <w:rsid w:val="00587A7D"/>
    <w:rsid w:val="00587D78"/>
    <w:rsid w:val="005909F2"/>
    <w:rsid w:val="00590D09"/>
    <w:rsid w:val="00590D6E"/>
    <w:rsid w:val="00591D25"/>
    <w:rsid w:val="0059331C"/>
    <w:rsid w:val="00593458"/>
    <w:rsid w:val="00593772"/>
    <w:rsid w:val="0059380F"/>
    <w:rsid w:val="00594F4C"/>
    <w:rsid w:val="005950D5"/>
    <w:rsid w:val="00595247"/>
    <w:rsid w:val="005955D2"/>
    <w:rsid w:val="00595A82"/>
    <w:rsid w:val="0059651F"/>
    <w:rsid w:val="00597674"/>
    <w:rsid w:val="00597887"/>
    <w:rsid w:val="005A0667"/>
    <w:rsid w:val="005A1042"/>
    <w:rsid w:val="005A26B2"/>
    <w:rsid w:val="005A2795"/>
    <w:rsid w:val="005A28F7"/>
    <w:rsid w:val="005A2CE6"/>
    <w:rsid w:val="005A30D2"/>
    <w:rsid w:val="005A31E6"/>
    <w:rsid w:val="005A3274"/>
    <w:rsid w:val="005A33B4"/>
    <w:rsid w:val="005A3E0C"/>
    <w:rsid w:val="005A48FD"/>
    <w:rsid w:val="005A64FB"/>
    <w:rsid w:val="005A69D9"/>
    <w:rsid w:val="005A7516"/>
    <w:rsid w:val="005B0578"/>
    <w:rsid w:val="005B0BA1"/>
    <w:rsid w:val="005B1217"/>
    <w:rsid w:val="005B1B21"/>
    <w:rsid w:val="005B1BF4"/>
    <w:rsid w:val="005B2074"/>
    <w:rsid w:val="005B23AB"/>
    <w:rsid w:val="005B2849"/>
    <w:rsid w:val="005B2AFA"/>
    <w:rsid w:val="005B317E"/>
    <w:rsid w:val="005B3BF7"/>
    <w:rsid w:val="005B490C"/>
    <w:rsid w:val="005B4F63"/>
    <w:rsid w:val="005B55E9"/>
    <w:rsid w:val="005B58B4"/>
    <w:rsid w:val="005B5BF2"/>
    <w:rsid w:val="005B5E2F"/>
    <w:rsid w:val="005B5E36"/>
    <w:rsid w:val="005B68AE"/>
    <w:rsid w:val="005B6A6E"/>
    <w:rsid w:val="005B6B07"/>
    <w:rsid w:val="005B6CE0"/>
    <w:rsid w:val="005B7CE7"/>
    <w:rsid w:val="005C095C"/>
    <w:rsid w:val="005C0BD8"/>
    <w:rsid w:val="005C1350"/>
    <w:rsid w:val="005C1F24"/>
    <w:rsid w:val="005C23C0"/>
    <w:rsid w:val="005C2F77"/>
    <w:rsid w:val="005C3B36"/>
    <w:rsid w:val="005C47B9"/>
    <w:rsid w:val="005C5901"/>
    <w:rsid w:val="005C6448"/>
    <w:rsid w:val="005C729E"/>
    <w:rsid w:val="005C77D1"/>
    <w:rsid w:val="005C7998"/>
    <w:rsid w:val="005C7F1B"/>
    <w:rsid w:val="005D0006"/>
    <w:rsid w:val="005D0E85"/>
    <w:rsid w:val="005D0EDA"/>
    <w:rsid w:val="005D2507"/>
    <w:rsid w:val="005D2A64"/>
    <w:rsid w:val="005D2B71"/>
    <w:rsid w:val="005D30B0"/>
    <w:rsid w:val="005D33AD"/>
    <w:rsid w:val="005D37A5"/>
    <w:rsid w:val="005D39EA"/>
    <w:rsid w:val="005D3B39"/>
    <w:rsid w:val="005D410E"/>
    <w:rsid w:val="005D4775"/>
    <w:rsid w:val="005D4CF9"/>
    <w:rsid w:val="005D4DB1"/>
    <w:rsid w:val="005D4FE5"/>
    <w:rsid w:val="005D5397"/>
    <w:rsid w:val="005D5BC6"/>
    <w:rsid w:val="005D5E7D"/>
    <w:rsid w:val="005D7252"/>
    <w:rsid w:val="005D7C21"/>
    <w:rsid w:val="005D7D45"/>
    <w:rsid w:val="005D7DAE"/>
    <w:rsid w:val="005E1623"/>
    <w:rsid w:val="005E205F"/>
    <w:rsid w:val="005E23FF"/>
    <w:rsid w:val="005E2EF1"/>
    <w:rsid w:val="005E3106"/>
    <w:rsid w:val="005E39D5"/>
    <w:rsid w:val="005E3AD4"/>
    <w:rsid w:val="005E3C1D"/>
    <w:rsid w:val="005E4978"/>
    <w:rsid w:val="005E540D"/>
    <w:rsid w:val="005E5EDE"/>
    <w:rsid w:val="005E6041"/>
    <w:rsid w:val="005E6200"/>
    <w:rsid w:val="005E6307"/>
    <w:rsid w:val="005E65C6"/>
    <w:rsid w:val="005E65E6"/>
    <w:rsid w:val="005E6B49"/>
    <w:rsid w:val="005E7039"/>
    <w:rsid w:val="005E7395"/>
    <w:rsid w:val="005E7721"/>
    <w:rsid w:val="005E7967"/>
    <w:rsid w:val="005E7B3C"/>
    <w:rsid w:val="005E7F76"/>
    <w:rsid w:val="005F0A92"/>
    <w:rsid w:val="005F0AB7"/>
    <w:rsid w:val="005F2307"/>
    <w:rsid w:val="005F27ED"/>
    <w:rsid w:val="005F2C9F"/>
    <w:rsid w:val="005F3074"/>
    <w:rsid w:val="005F34E9"/>
    <w:rsid w:val="005F3C25"/>
    <w:rsid w:val="005F3E3F"/>
    <w:rsid w:val="005F417E"/>
    <w:rsid w:val="005F4228"/>
    <w:rsid w:val="005F4F3B"/>
    <w:rsid w:val="005F4F7E"/>
    <w:rsid w:val="005F5287"/>
    <w:rsid w:val="005F5A48"/>
    <w:rsid w:val="005F5AF7"/>
    <w:rsid w:val="005F5B8A"/>
    <w:rsid w:val="005F63D5"/>
    <w:rsid w:val="005F650D"/>
    <w:rsid w:val="005F716C"/>
    <w:rsid w:val="005F7B34"/>
    <w:rsid w:val="00600231"/>
    <w:rsid w:val="006006B8"/>
    <w:rsid w:val="006006D4"/>
    <w:rsid w:val="00601BDC"/>
    <w:rsid w:val="0060343F"/>
    <w:rsid w:val="00603C1E"/>
    <w:rsid w:val="00603CEC"/>
    <w:rsid w:val="00603E40"/>
    <w:rsid w:val="00604799"/>
    <w:rsid w:val="00604C47"/>
    <w:rsid w:val="006050E3"/>
    <w:rsid w:val="006051FF"/>
    <w:rsid w:val="00605DA9"/>
    <w:rsid w:val="00605DC1"/>
    <w:rsid w:val="0060721E"/>
    <w:rsid w:val="00607C89"/>
    <w:rsid w:val="00607F25"/>
    <w:rsid w:val="006104D9"/>
    <w:rsid w:val="00611090"/>
    <w:rsid w:val="00611727"/>
    <w:rsid w:val="006129AC"/>
    <w:rsid w:val="00612D33"/>
    <w:rsid w:val="00613139"/>
    <w:rsid w:val="00615C1F"/>
    <w:rsid w:val="00615C31"/>
    <w:rsid w:val="00615D35"/>
    <w:rsid w:val="00616460"/>
    <w:rsid w:val="00616DFE"/>
    <w:rsid w:val="006177CA"/>
    <w:rsid w:val="00617AA5"/>
    <w:rsid w:val="00620069"/>
    <w:rsid w:val="006206FD"/>
    <w:rsid w:val="00621ABA"/>
    <w:rsid w:val="00621D38"/>
    <w:rsid w:val="00621D45"/>
    <w:rsid w:val="006236A3"/>
    <w:rsid w:val="0062412E"/>
    <w:rsid w:val="00625580"/>
    <w:rsid w:val="006256E8"/>
    <w:rsid w:val="006257C3"/>
    <w:rsid w:val="00626E24"/>
    <w:rsid w:val="00630FE5"/>
    <w:rsid w:val="0063148D"/>
    <w:rsid w:val="00631855"/>
    <w:rsid w:val="00632029"/>
    <w:rsid w:val="006320A5"/>
    <w:rsid w:val="006320F5"/>
    <w:rsid w:val="00632CAB"/>
    <w:rsid w:val="00634000"/>
    <w:rsid w:val="006343CB"/>
    <w:rsid w:val="00634678"/>
    <w:rsid w:val="006346EE"/>
    <w:rsid w:val="0063486E"/>
    <w:rsid w:val="00634927"/>
    <w:rsid w:val="00634FAC"/>
    <w:rsid w:val="00635489"/>
    <w:rsid w:val="00635A6B"/>
    <w:rsid w:val="0063689B"/>
    <w:rsid w:val="0063734D"/>
    <w:rsid w:val="006376B2"/>
    <w:rsid w:val="00637B57"/>
    <w:rsid w:val="00640BF2"/>
    <w:rsid w:val="00640C27"/>
    <w:rsid w:val="006413B4"/>
    <w:rsid w:val="00641437"/>
    <w:rsid w:val="00641871"/>
    <w:rsid w:val="00641C4C"/>
    <w:rsid w:val="00641DBE"/>
    <w:rsid w:val="00641F6A"/>
    <w:rsid w:val="00642213"/>
    <w:rsid w:val="00642257"/>
    <w:rsid w:val="0064347B"/>
    <w:rsid w:val="0064368F"/>
    <w:rsid w:val="00643B15"/>
    <w:rsid w:val="0064520D"/>
    <w:rsid w:val="0064527A"/>
    <w:rsid w:val="00646199"/>
    <w:rsid w:val="00646514"/>
    <w:rsid w:val="00646C70"/>
    <w:rsid w:val="0064732F"/>
    <w:rsid w:val="00647B4E"/>
    <w:rsid w:val="006501FB"/>
    <w:rsid w:val="00650C27"/>
    <w:rsid w:val="00651C1F"/>
    <w:rsid w:val="00651F9B"/>
    <w:rsid w:val="0065288A"/>
    <w:rsid w:val="00655467"/>
    <w:rsid w:val="00655793"/>
    <w:rsid w:val="00655B36"/>
    <w:rsid w:val="00655D6A"/>
    <w:rsid w:val="006571DB"/>
    <w:rsid w:val="006574D6"/>
    <w:rsid w:val="006578B0"/>
    <w:rsid w:val="0066055D"/>
    <w:rsid w:val="00660924"/>
    <w:rsid w:val="00660D00"/>
    <w:rsid w:val="00661626"/>
    <w:rsid w:val="00661D1A"/>
    <w:rsid w:val="00661E42"/>
    <w:rsid w:val="00661F60"/>
    <w:rsid w:val="00662525"/>
    <w:rsid w:val="006630AC"/>
    <w:rsid w:val="0066433F"/>
    <w:rsid w:val="0066454E"/>
    <w:rsid w:val="006650F6"/>
    <w:rsid w:val="0066579F"/>
    <w:rsid w:val="006661A7"/>
    <w:rsid w:val="00666873"/>
    <w:rsid w:val="006668D0"/>
    <w:rsid w:val="006668FE"/>
    <w:rsid w:val="00666AE1"/>
    <w:rsid w:val="00666C2C"/>
    <w:rsid w:val="006671DA"/>
    <w:rsid w:val="00670AC6"/>
    <w:rsid w:val="00670FAE"/>
    <w:rsid w:val="0067179E"/>
    <w:rsid w:val="00672162"/>
    <w:rsid w:val="00672374"/>
    <w:rsid w:val="00673BF6"/>
    <w:rsid w:val="00673C08"/>
    <w:rsid w:val="00674164"/>
    <w:rsid w:val="00674814"/>
    <w:rsid w:val="00674ABF"/>
    <w:rsid w:val="00675E83"/>
    <w:rsid w:val="00677AE2"/>
    <w:rsid w:val="006800C6"/>
    <w:rsid w:val="0068113E"/>
    <w:rsid w:val="0068126C"/>
    <w:rsid w:val="006813BB"/>
    <w:rsid w:val="006814DA"/>
    <w:rsid w:val="00681526"/>
    <w:rsid w:val="00682068"/>
    <w:rsid w:val="006822AF"/>
    <w:rsid w:val="0068296A"/>
    <w:rsid w:val="00682D33"/>
    <w:rsid w:val="0068347F"/>
    <w:rsid w:val="006853DC"/>
    <w:rsid w:val="0068556C"/>
    <w:rsid w:val="00685C8B"/>
    <w:rsid w:val="00686B0E"/>
    <w:rsid w:val="00686E4B"/>
    <w:rsid w:val="00687239"/>
    <w:rsid w:val="00687316"/>
    <w:rsid w:val="00687CEE"/>
    <w:rsid w:val="0069050A"/>
    <w:rsid w:val="00690AC3"/>
    <w:rsid w:val="00690D8E"/>
    <w:rsid w:val="00690F37"/>
    <w:rsid w:val="0069116C"/>
    <w:rsid w:val="006919FD"/>
    <w:rsid w:val="006924D5"/>
    <w:rsid w:val="006924F1"/>
    <w:rsid w:val="0069289B"/>
    <w:rsid w:val="00692CC0"/>
    <w:rsid w:val="00693040"/>
    <w:rsid w:val="006942DD"/>
    <w:rsid w:val="006943C1"/>
    <w:rsid w:val="006944D1"/>
    <w:rsid w:val="0069468D"/>
    <w:rsid w:val="006956FC"/>
    <w:rsid w:val="00696BDA"/>
    <w:rsid w:val="00697341"/>
    <w:rsid w:val="006978EE"/>
    <w:rsid w:val="006979C5"/>
    <w:rsid w:val="006A113F"/>
    <w:rsid w:val="006A1528"/>
    <w:rsid w:val="006A186C"/>
    <w:rsid w:val="006A22CD"/>
    <w:rsid w:val="006A2B72"/>
    <w:rsid w:val="006A4651"/>
    <w:rsid w:val="006A4B50"/>
    <w:rsid w:val="006A51A3"/>
    <w:rsid w:val="006A5A3B"/>
    <w:rsid w:val="006A6609"/>
    <w:rsid w:val="006A7006"/>
    <w:rsid w:val="006A751F"/>
    <w:rsid w:val="006A7A33"/>
    <w:rsid w:val="006A7B34"/>
    <w:rsid w:val="006A7E0C"/>
    <w:rsid w:val="006B09F3"/>
    <w:rsid w:val="006B0A02"/>
    <w:rsid w:val="006B22B5"/>
    <w:rsid w:val="006B398B"/>
    <w:rsid w:val="006B3B1D"/>
    <w:rsid w:val="006B48E5"/>
    <w:rsid w:val="006B4F71"/>
    <w:rsid w:val="006B5911"/>
    <w:rsid w:val="006B5B89"/>
    <w:rsid w:val="006B62C4"/>
    <w:rsid w:val="006B6541"/>
    <w:rsid w:val="006B7176"/>
    <w:rsid w:val="006C07E5"/>
    <w:rsid w:val="006C2301"/>
    <w:rsid w:val="006C250C"/>
    <w:rsid w:val="006C3493"/>
    <w:rsid w:val="006C34B9"/>
    <w:rsid w:val="006C383C"/>
    <w:rsid w:val="006C3A8C"/>
    <w:rsid w:val="006C3E20"/>
    <w:rsid w:val="006C40D4"/>
    <w:rsid w:val="006C430F"/>
    <w:rsid w:val="006C4D1F"/>
    <w:rsid w:val="006C573D"/>
    <w:rsid w:val="006C57C9"/>
    <w:rsid w:val="006C6089"/>
    <w:rsid w:val="006C6C7E"/>
    <w:rsid w:val="006C6CE5"/>
    <w:rsid w:val="006C7010"/>
    <w:rsid w:val="006C740B"/>
    <w:rsid w:val="006C77E4"/>
    <w:rsid w:val="006D1767"/>
    <w:rsid w:val="006D1D77"/>
    <w:rsid w:val="006D203E"/>
    <w:rsid w:val="006D2075"/>
    <w:rsid w:val="006D219F"/>
    <w:rsid w:val="006D24F8"/>
    <w:rsid w:val="006D3992"/>
    <w:rsid w:val="006D3A09"/>
    <w:rsid w:val="006D3B2D"/>
    <w:rsid w:val="006D4809"/>
    <w:rsid w:val="006D4E54"/>
    <w:rsid w:val="006D51D3"/>
    <w:rsid w:val="006D5AD7"/>
    <w:rsid w:val="006D62BF"/>
    <w:rsid w:val="006D6813"/>
    <w:rsid w:val="006D69D3"/>
    <w:rsid w:val="006D6A64"/>
    <w:rsid w:val="006D7036"/>
    <w:rsid w:val="006D75A2"/>
    <w:rsid w:val="006E0158"/>
    <w:rsid w:val="006E0CB1"/>
    <w:rsid w:val="006E21DE"/>
    <w:rsid w:val="006E47AA"/>
    <w:rsid w:val="006E5CF3"/>
    <w:rsid w:val="006E60BD"/>
    <w:rsid w:val="006E6165"/>
    <w:rsid w:val="006E6DD6"/>
    <w:rsid w:val="006E72FC"/>
    <w:rsid w:val="006E74E7"/>
    <w:rsid w:val="006E7A16"/>
    <w:rsid w:val="006E7A78"/>
    <w:rsid w:val="006F121C"/>
    <w:rsid w:val="006F209A"/>
    <w:rsid w:val="006F2106"/>
    <w:rsid w:val="006F21BC"/>
    <w:rsid w:val="006F2969"/>
    <w:rsid w:val="006F29E8"/>
    <w:rsid w:val="006F3150"/>
    <w:rsid w:val="006F32DE"/>
    <w:rsid w:val="006F33EA"/>
    <w:rsid w:val="006F3501"/>
    <w:rsid w:val="006F3925"/>
    <w:rsid w:val="006F41DC"/>
    <w:rsid w:val="006F5BB2"/>
    <w:rsid w:val="006F5EB8"/>
    <w:rsid w:val="006F6385"/>
    <w:rsid w:val="006F7339"/>
    <w:rsid w:val="006F7CAA"/>
    <w:rsid w:val="00700F99"/>
    <w:rsid w:val="007011CD"/>
    <w:rsid w:val="0070322B"/>
    <w:rsid w:val="007032C6"/>
    <w:rsid w:val="00703A42"/>
    <w:rsid w:val="00703ABF"/>
    <w:rsid w:val="0070412B"/>
    <w:rsid w:val="007047B4"/>
    <w:rsid w:val="00705FDD"/>
    <w:rsid w:val="007062E8"/>
    <w:rsid w:val="007063A5"/>
    <w:rsid w:val="0070692A"/>
    <w:rsid w:val="007078DE"/>
    <w:rsid w:val="00707DB7"/>
    <w:rsid w:val="007101C3"/>
    <w:rsid w:val="007105DF"/>
    <w:rsid w:val="00710688"/>
    <w:rsid w:val="0071069D"/>
    <w:rsid w:val="00710C84"/>
    <w:rsid w:val="00710E17"/>
    <w:rsid w:val="0071158E"/>
    <w:rsid w:val="007115DA"/>
    <w:rsid w:val="007124C7"/>
    <w:rsid w:val="0071255A"/>
    <w:rsid w:val="00712945"/>
    <w:rsid w:val="0071301C"/>
    <w:rsid w:val="007131B0"/>
    <w:rsid w:val="00713D2C"/>
    <w:rsid w:val="007148BF"/>
    <w:rsid w:val="007157A9"/>
    <w:rsid w:val="007162B3"/>
    <w:rsid w:val="007176C4"/>
    <w:rsid w:val="00717A02"/>
    <w:rsid w:val="00720275"/>
    <w:rsid w:val="00720B8F"/>
    <w:rsid w:val="00720D3A"/>
    <w:rsid w:val="00721555"/>
    <w:rsid w:val="007218A4"/>
    <w:rsid w:val="00721C9A"/>
    <w:rsid w:val="007227DC"/>
    <w:rsid w:val="00723348"/>
    <w:rsid w:val="00723970"/>
    <w:rsid w:val="00723D0A"/>
    <w:rsid w:val="007246D3"/>
    <w:rsid w:val="00724AF4"/>
    <w:rsid w:val="00724B86"/>
    <w:rsid w:val="00725448"/>
    <w:rsid w:val="0072592A"/>
    <w:rsid w:val="00725D5A"/>
    <w:rsid w:val="00725E70"/>
    <w:rsid w:val="007261B6"/>
    <w:rsid w:val="00726A5C"/>
    <w:rsid w:val="00726B20"/>
    <w:rsid w:val="00727085"/>
    <w:rsid w:val="00727A49"/>
    <w:rsid w:val="00727C98"/>
    <w:rsid w:val="00730B9D"/>
    <w:rsid w:val="00731FD1"/>
    <w:rsid w:val="007327DF"/>
    <w:rsid w:val="00732ABB"/>
    <w:rsid w:val="00733011"/>
    <w:rsid w:val="00733F4F"/>
    <w:rsid w:val="007340DF"/>
    <w:rsid w:val="00734472"/>
    <w:rsid w:val="00734890"/>
    <w:rsid w:val="00734B65"/>
    <w:rsid w:val="0073529A"/>
    <w:rsid w:val="00736601"/>
    <w:rsid w:val="007374F7"/>
    <w:rsid w:val="00737F2B"/>
    <w:rsid w:val="00737F79"/>
    <w:rsid w:val="007402CA"/>
    <w:rsid w:val="00740F0A"/>
    <w:rsid w:val="00741367"/>
    <w:rsid w:val="00741A46"/>
    <w:rsid w:val="00742569"/>
    <w:rsid w:val="0074306E"/>
    <w:rsid w:val="00743787"/>
    <w:rsid w:val="00744A58"/>
    <w:rsid w:val="00744BC8"/>
    <w:rsid w:val="00744EAC"/>
    <w:rsid w:val="0074555D"/>
    <w:rsid w:val="00745D22"/>
    <w:rsid w:val="00745D4A"/>
    <w:rsid w:val="007463C8"/>
    <w:rsid w:val="00746675"/>
    <w:rsid w:val="00746CE0"/>
    <w:rsid w:val="00746FB9"/>
    <w:rsid w:val="00747508"/>
    <w:rsid w:val="007477F5"/>
    <w:rsid w:val="00750540"/>
    <w:rsid w:val="007505B0"/>
    <w:rsid w:val="0075068A"/>
    <w:rsid w:val="00750E3F"/>
    <w:rsid w:val="00750F5F"/>
    <w:rsid w:val="0075157D"/>
    <w:rsid w:val="00752C04"/>
    <w:rsid w:val="007537D7"/>
    <w:rsid w:val="00753B10"/>
    <w:rsid w:val="007545CF"/>
    <w:rsid w:val="007547AE"/>
    <w:rsid w:val="0075496D"/>
    <w:rsid w:val="00754B1E"/>
    <w:rsid w:val="00754F8D"/>
    <w:rsid w:val="00755B32"/>
    <w:rsid w:val="00755F14"/>
    <w:rsid w:val="00755F88"/>
    <w:rsid w:val="00757110"/>
    <w:rsid w:val="00757551"/>
    <w:rsid w:val="00757560"/>
    <w:rsid w:val="007576B3"/>
    <w:rsid w:val="0075788A"/>
    <w:rsid w:val="00757B9E"/>
    <w:rsid w:val="007604CF"/>
    <w:rsid w:val="007613FC"/>
    <w:rsid w:val="0076175E"/>
    <w:rsid w:val="00762023"/>
    <w:rsid w:val="0076298F"/>
    <w:rsid w:val="007629EB"/>
    <w:rsid w:val="00763003"/>
    <w:rsid w:val="007633BD"/>
    <w:rsid w:val="007633FB"/>
    <w:rsid w:val="007641A5"/>
    <w:rsid w:val="00764389"/>
    <w:rsid w:val="007643D0"/>
    <w:rsid w:val="00764ADD"/>
    <w:rsid w:val="00765C35"/>
    <w:rsid w:val="00765D15"/>
    <w:rsid w:val="00766CD0"/>
    <w:rsid w:val="00767E29"/>
    <w:rsid w:val="00770023"/>
    <w:rsid w:val="007703BF"/>
    <w:rsid w:val="007706A7"/>
    <w:rsid w:val="00770BC2"/>
    <w:rsid w:val="0077111F"/>
    <w:rsid w:val="007719BD"/>
    <w:rsid w:val="00771A1F"/>
    <w:rsid w:val="00771EB3"/>
    <w:rsid w:val="00773267"/>
    <w:rsid w:val="00773519"/>
    <w:rsid w:val="00774AA6"/>
    <w:rsid w:val="0077575E"/>
    <w:rsid w:val="00776117"/>
    <w:rsid w:val="0077649F"/>
    <w:rsid w:val="00776928"/>
    <w:rsid w:val="00776C50"/>
    <w:rsid w:val="0077710D"/>
    <w:rsid w:val="0077719D"/>
    <w:rsid w:val="00777622"/>
    <w:rsid w:val="0077786A"/>
    <w:rsid w:val="00780711"/>
    <w:rsid w:val="00780A09"/>
    <w:rsid w:val="00780E71"/>
    <w:rsid w:val="00781210"/>
    <w:rsid w:val="00781493"/>
    <w:rsid w:val="00781E8D"/>
    <w:rsid w:val="00781F4F"/>
    <w:rsid w:val="00782788"/>
    <w:rsid w:val="00782B58"/>
    <w:rsid w:val="00782BD6"/>
    <w:rsid w:val="00782D14"/>
    <w:rsid w:val="00782E69"/>
    <w:rsid w:val="00783A82"/>
    <w:rsid w:val="00783BC3"/>
    <w:rsid w:val="00783BF1"/>
    <w:rsid w:val="00783D80"/>
    <w:rsid w:val="00784DA8"/>
    <w:rsid w:val="00785853"/>
    <w:rsid w:val="00785FBF"/>
    <w:rsid w:val="007861BA"/>
    <w:rsid w:val="00786825"/>
    <w:rsid w:val="0078692A"/>
    <w:rsid w:val="0078714E"/>
    <w:rsid w:val="0078764F"/>
    <w:rsid w:val="00787C4B"/>
    <w:rsid w:val="007907C0"/>
    <w:rsid w:val="0079080D"/>
    <w:rsid w:val="00790F15"/>
    <w:rsid w:val="00790F63"/>
    <w:rsid w:val="00791146"/>
    <w:rsid w:val="007915A5"/>
    <w:rsid w:val="00792D1D"/>
    <w:rsid w:val="00793388"/>
    <w:rsid w:val="00793399"/>
    <w:rsid w:val="007938BF"/>
    <w:rsid w:val="00793991"/>
    <w:rsid w:val="00794858"/>
    <w:rsid w:val="00794FD7"/>
    <w:rsid w:val="007954A1"/>
    <w:rsid w:val="007955E6"/>
    <w:rsid w:val="0079663E"/>
    <w:rsid w:val="00796DD7"/>
    <w:rsid w:val="00796E6C"/>
    <w:rsid w:val="0079769A"/>
    <w:rsid w:val="00797798"/>
    <w:rsid w:val="00797C02"/>
    <w:rsid w:val="007A048A"/>
    <w:rsid w:val="007A0D2A"/>
    <w:rsid w:val="007A1956"/>
    <w:rsid w:val="007A1D2A"/>
    <w:rsid w:val="007A205E"/>
    <w:rsid w:val="007A23BE"/>
    <w:rsid w:val="007A355F"/>
    <w:rsid w:val="007A38C1"/>
    <w:rsid w:val="007A3BB4"/>
    <w:rsid w:val="007A3D8C"/>
    <w:rsid w:val="007A3F1E"/>
    <w:rsid w:val="007A4128"/>
    <w:rsid w:val="007A427C"/>
    <w:rsid w:val="007A4833"/>
    <w:rsid w:val="007A5519"/>
    <w:rsid w:val="007A5705"/>
    <w:rsid w:val="007A572C"/>
    <w:rsid w:val="007A5DD7"/>
    <w:rsid w:val="007A5FA5"/>
    <w:rsid w:val="007A690C"/>
    <w:rsid w:val="007A6C8A"/>
    <w:rsid w:val="007A731F"/>
    <w:rsid w:val="007B0A8C"/>
    <w:rsid w:val="007B125A"/>
    <w:rsid w:val="007B15EE"/>
    <w:rsid w:val="007B1C79"/>
    <w:rsid w:val="007B22F5"/>
    <w:rsid w:val="007B32FA"/>
    <w:rsid w:val="007B3428"/>
    <w:rsid w:val="007B3A3C"/>
    <w:rsid w:val="007B3A93"/>
    <w:rsid w:val="007B3C00"/>
    <w:rsid w:val="007B4478"/>
    <w:rsid w:val="007B5738"/>
    <w:rsid w:val="007B5867"/>
    <w:rsid w:val="007B594B"/>
    <w:rsid w:val="007B6016"/>
    <w:rsid w:val="007B6489"/>
    <w:rsid w:val="007B6E1A"/>
    <w:rsid w:val="007B7652"/>
    <w:rsid w:val="007C00E9"/>
    <w:rsid w:val="007C08C7"/>
    <w:rsid w:val="007C1875"/>
    <w:rsid w:val="007C1D43"/>
    <w:rsid w:val="007C2930"/>
    <w:rsid w:val="007C3418"/>
    <w:rsid w:val="007C562E"/>
    <w:rsid w:val="007C62EE"/>
    <w:rsid w:val="007C65DB"/>
    <w:rsid w:val="007C666B"/>
    <w:rsid w:val="007C66DC"/>
    <w:rsid w:val="007C73E6"/>
    <w:rsid w:val="007D0D9E"/>
    <w:rsid w:val="007D136A"/>
    <w:rsid w:val="007D143F"/>
    <w:rsid w:val="007D184B"/>
    <w:rsid w:val="007D1D5E"/>
    <w:rsid w:val="007D1F88"/>
    <w:rsid w:val="007D2EAC"/>
    <w:rsid w:val="007D340E"/>
    <w:rsid w:val="007D3773"/>
    <w:rsid w:val="007D3A7D"/>
    <w:rsid w:val="007D44D2"/>
    <w:rsid w:val="007D4526"/>
    <w:rsid w:val="007D488D"/>
    <w:rsid w:val="007D4E0E"/>
    <w:rsid w:val="007D4FAA"/>
    <w:rsid w:val="007D6707"/>
    <w:rsid w:val="007D7634"/>
    <w:rsid w:val="007D7C01"/>
    <w:rsid w:val="007E0630"/>
    <w:rsid w:val="007E07D8"/>
    <w:rsid w:val="007E0F52"/>
    <w:rsid w:val="007E1615"/>
    <w:rsid w:val="007E161E"/>
    <w:rsid w:val="007E18B2"/>
    <w:rsid w:val="007E1E7B"/>
    <w:rsid w:val="007E2127"/>
    <w:rsid w:val="007E2A5C"/>
    <w:rsid w:val="007E2C40"/>
    <w:rsid w:val="007E2C41"/>
    <w:rsid w:val="007E2D2A"/>
    <w:rsid w:val="007E36EE"/>
    <w:rsid w:val="007E3F95"/>
    <w:rsid w:val="007E44A0"/>
    <w:rsid w:val="007E4FBA"/>
    <w:rsid w:val="007E5009"/>
    <w:rsid w:val="007E515E"/>
    <w:rsid w:val="007E5633"/>
    <w:rsid w:val="007E5B38"/>
    <w:rsid w:val="007E5FB7"/>
    <w:rsid w:val="007E64B0"/>
    <w:rsid w:val="007E688D"/>
    <w:rsid w:val="007E7028"/>
    <w:rsid w:val="007E754F"/>
    <w:rsid w:val="007F0B1A"/>
    <w:rsid w:val="007F0B85"/>
    <w:rsid w:val="007F1243"/>
    <w:rsid w:val="007F175F"/>
    <w:rsid w:val="007F1D64"/>
    <w:rsid w:val="007F1D71"/>
    <w:rsid w:val="007F1EC1"/>
    <w:rsid w:val="007F200F"/>
    <w:rsid w:val="007F21E8"/>
    <w:rsid w:val="007F25B1"/>
    <w:rsid w:val="007F2DF3"/>
    <w:rsid w:val="007F2E7A"/>
    <w:rsid w:val="007F3012"/>
    <w:rsid w:val="007F3810"/>
    <w:rsid w:val="007F38D9"/>
    <w:rsid w:val="007F469A"/>
    <w:rsid w:val="007F47AF"/>
    <w:rsid w:val="007F4C74"/>
    <w:rsid w:val="007F52F7"/>
    <w:rsid w:val="007F54F0"/>
    <w:rsid w:val="007F579C"/>
    <w:rsid w:val="007F5E16"/>
    <w:rsid w:val="007F6891"/>
    <w:rsid w:val="007F7569"/>
    <w:rsid w:val="007F7716"/>
    <w:rsid w:val="007F79D6"/>
    <w:rsid w:val="007F7A6D"/>
    <w:rsid w:val="007F7B82"/>
    <w:rsid w:val="007F7E24"/>
    <w:rsid w:val="007F7F99"/>
    <w:rsid w:val="00800344"/>
    <w:rsid w:val="00800589"/>
    <w:rsid w:val="00800F21"/>
    <w:rsid w:val="00801037"/>
    <w:rsid w:val="008015D1"/>
    <w:rsid w:val="00801C21"/>
    <w:rsid w:val="008021D9"/>
    <w:rsid w:val="00802ABA"/>
    <w:rsid w:val="00802D41"/>
    <w:rsid w:val="00802D6D"/>
    <w:rsid w:val="00804CA1"/>
    <w:rsid w:val="008052E9"/>
    <w:rsid w:val="00805D6B"/>
    <w:rsid w:val="00805EF5"/>
    <w:rsid w:val="00806256"/>
    <w:rsid w:val="00806ECC"/>
    <w:rsid w:val="00810027"/>
    <w:rsid w:val="00810187"/>
    <w:rsid w:val="00810536"/>
    <w:rsid w:val="008110B0"/>
    <w:rsid w:val="008117B8"/>
    <w:rsid w:val="008117E1"/>
    <w:rsid w:val="0081337F"/>
    <w:rsid w:val="00813529"/>
    <w:rsid w:val="00814AD0"/>
    <w:rsid w:val="00814C45"/>
    <w:rsid w:val="0081573C"/>
    <w:rsid w:val="0081579F"/>
    <w:rsid w:val="00815D73"/>
    <w:rsid w:val="008168C5"/>
    <w:rsid w:val="00816AB5"/>
    <w:rsid w:val="00817851"/>
    <w:rsid w:val="00817B40"/>
    <w:rsid w:val="008207CB"/>
    <w:rsid w:val="008209A1"/>
    <w:rsid w:val="0082167D"/>
    <w:rsid w:val="00821A8A"/>
    <w:rsid w:val="00821F37"/>
    <w:rsid w:val="00821F9D"/>
    <w:rsid w:val="00822787"/>
    <w:rsid w:val="0082286E"/>
    <w:rsid w:val="0082337F"/>
    <w:rsid w:val="00823780"/>
    <w:rsid w:val="00823989"/>
    <w:rsid w:val="00824A5C"/>
    <w:rsid w:val="00825173"/>
    <w:rsid w:val="00825273"/>
    <w:rsid w:val="008257EA"/>
    <w:rsid w:val="00825B12"/>
    <w:rsid w:val="00825FF1"/>
    <w:rsid w:val="008266B7"/>
    <w:rsid w:val="00827B56"/>
    <w:rsid w:val="008309F7"/>
    <w:rsid w:val="00831640"/>
    <w:rsid w:val="008316FD"/>
    <w:rsid w:val="00832038"/>
    <w:rsid w:val="00832098"/>
    <w:rsid w:val="008320FC"/>
    <w:rsid w:val="008322BB"/>
    <w:rsid w:val="008324C7"/>
    <w:rsid w:val="0083279B"/>
    <w:rsid w:val="0083297C"/>
    <w:rsid w:val="00832FDD"/>
    <w:rsid w:val="008345E2"/>
    <w:rsid w:val="008348A8"/>
    <w:rsid w:val="008355FE"/>
    <w:rsid w:val="0083560B"/>
    <w:rsid w:val="0083573F"/>
    <w:rsid w:val="0083643E"/>
    <w:rsid w:val="00836756"/>
    <w:rsid w:val="00836AD4"/>
    <w:rsid w:val="00836FBD"/>
    <w:rsid w:val="00837015"/>
    <w:rsid w:val="00837729"/>
    <w:rsid w:val="00837BA5"/>
    <w:rsid w:val="0084021D"/>
    <w:rsid w:val="00840280"/>
    <w:rsid w:val="008424C0"/>
    <w:rsid w:val="0084439E"/>
    <w:rsid w:val="00844696"/>
    <w:rsid w:val="00844EDC"/>
    <w:rsid w:val="008454AF"/>
    <w:rsid w:val="008456E8"/>
    <w:rsid w:val="00845EA9"/>
    <w:rsid w:val="00846D54"/>
    <w:rsid w:val="008471BC"/>
    <w:rsid w:val="00847321"/>
    <w:rsid w:val="0084764A"/>
    <w:rsid w:val="0085057C"/>
    <w:rsid w:val="0085061D"/>
    <w:rsid w:val="00850694"/>
    <w:rsid w:val="0085073B"/>
    <w:rsid w:val="008512CB"/>
    <w:rsid w:val="00851ECD"/>
    <w:rsid w:val="008529D8"/>
    <w:rsid w:val="00853DF1"/>
    <w:rsid w:val="0085496B"/>
    <w:rsid w:val="008563F0"/>
    <w:rsid w:val="00857C27"/>
    <w:rsid w:val="00857F39"/>
    <w:rsid w:val="00860641"/>
    <w:rsid w:val="008607FA"/>
    <w:rsid w:val="00860C9B"/>
    <w:rsid w:val="00861378"/>
    <w:rsid w:val="00861485"/>
    <w:rsid w:val="008618B3"/>
    <w:rsid w:val="008622E2"/>
    <w:rsid w:val="00862761"/>
    <w:rsid w:val="00862D33"/>
    <w:rsid w:val="00863030"/>
    <w:rsid w:val="008631E2"/>
    <w:rsid w:val="0086424E"/>
    <w:rsid w:val="00864334"/>
    <w:rsid w:val="00864F7C"/>
    <w:rsid w:val="00865C92"/>
    <w:rsid w:val="008660DB"/>
    <w:rsid w:val="00867BEB"/>
    <w:rsid w:val="008701D9"/>
    <w:rsid w:val="00870303"/>
    <w:rsid w:val="00870EF2"/>
    <w:rsid w:val="00871461"/>
    <w:rsid w:val="008718F0"/>
    <w:rsid w:val="00872522"/>
    <w:rsid w:val="00873CD0"/>
    <w:rsid w:val="008740A1"/>
    <w:rsid w:val="0087442A"/>
    <w:rsid w:val="0087490D"/>
    <w:rsid w:val="00874F0F"/>
    <w:rsid w:val="0087544D"/>
    <w:rsid w:val="008754BE"/>
    <w:rsid w:val="00875A99"/>
    <w:rsid w:val="00876DA7"/>
    <w:rsid w:val="00880A65"/>
    <w:rsid w:val="00880C13"/>
    <w:rsid w:val="00880C27"/>
    <w:rsid w:val="00880F04"/>
    <w:rsid w:val="00881B62"/>
    <w:rsid w:val="008826CC"/>
    <w:rsid w:val="00884373"/>
    <w:rsid w:val="00884593"/>
    <w:rsid w:val="008845D6"/>
    <w:rsid w:val="0088494E"/>
    <w:rsid w:val="00884CC3"/>
    <w:rsid w:val="00885EBF"/>
    <w:rsid w:val="0088624C"/>
    <w:rsid w:val="00886384"/>
    <w:rsid w:val="008865EE"/>
    <w:rsid w:val="0088670B"/>
    <w:rsid w:val="00886920"/>
    <w:rsid w:val="00890493"/>
    <w:rsid w:val="008920C3"/>
    <w:rsid w:val="008930DB"/>
    <w:rsid w:val="00893121"/>
    <w:rsid w:val="00893AAA"/>
    <w:rsid w:val="008943F2"/>
    <w:rsid w:val="00895177"/>
    <w:rsid w:val="00895B7A"/>
    <w:rsid w:val="00895F7C"/>
    <w:rsid w:val="00896C5D"/>
    <w:rsid w:val="00897911"/>
    <w:rsid w:val="00897DD2"/>
    <w:rsid w:val="008A0E55"/>
    <w:rsid w:val="008A10E0"/>
    <w:rsid w:val="008A1B3B"/>
    <w:rsid w:val="008A2743"/>
    <w:rsid w:val="008A31EC"/>
    <w:rsid w:val="008A3575"/>
    <w:rsid w:val="008A4113"/>
    <w:rsid w:val="008A442F"/>
    <w:rsid w:val="008A48AF"/>
    <w:rsid w:val="008A48C1"/>
    <w:rsid w:val="008A5D1D"/>
    <w:rsid w:val="008A5F9F"/>
    <w:rsid w:val="008A6A3C"/>
    <w:rsid w:val="008A6CC7"/>
    <w:rsid w:val="008A7664"/>
    <w:rsid w:val="008A7A11"/>
    <w:rsid w:val="008B01B2"/>
    <w:rsid w:val="008B02ED"/>
    <w:rsid w:val="008B0788"/>
    <w:rsid w:val="008B1022"/>
    <w:rsid w:val="008B1027"/>
    <w:rsid w:val="008B1627"/>
    <w:rsid w:val="008B2138"/>
    <w:rsid w:val="008B21AB"/>
    <w:rsid w:val="008B3B87"/>
    <w:rsid w:val="008B3D86"/>
    <w:rsid w:val="008B44A1"/>
    <w:rsid w:val="008B485E"/>
    <w:rsid w:val="008B4BEB"/>
    <w:rsid w:val="008B5549"/>
    <w:rsid w:val="008B629A"/>
    <w:rsid w:val="008B69B9"/>
    <w:rsid w:val="008C05B3"/>
    <w:rsid w:val="008C074B"/>
    <w:rsid w:val="008C154D"/>
    <w:rsid w:val="008C16C1"/>
    <w:rsid w:val="008C1A63"/>
    <w:rsid w:val="008C1F1A"/>
    <w:rsid w:val="008C1F72"/>
    <w:rsid w:val="008C221B"/>
    <w:rsid w:val="008C27F4"/>
    <w:rsid w:val="008C2B62"/>
    <w:rsid w:val="008C3654"/>
    <w:rsid w:val="008C3AF9"/>
    <w:rsid w:val="008C464D"/>
    <w:rsid w:val="008C4AA2"/>
    <w:rsid w:val="008C4E11"/>
    <w:rsid w:val="008C5996"/>
    <w:rsid w:val="008C5DA0"/>
    <w:rsid w:val="008C6B86"/>
    <w:rsid w:val="008C7250"/>
    <w:rsid w:val="008C78DC"/>
    <w:rsid w:val="008C7B53"/>
    <w:rsid w:val="008D0250"/>
    <w:rsid w:val="008D0D58"/>
    <w:rsid w:val="008D0DC0"/>
    <w:rsid w:val="008D160C"/>
    <w:rsid w:val="008D2E5D"/>
    <w:rsid w:val="008D3F68"/>
    <w:rsid w:val="008D49DF"/>
    <w:rsid w:val="008D50BF"/>
    <w:rsid w:val="008D5342"/>
    <w:rsid w:val="008D62CC"/>
    <w:rsid w:val="008D66EF"/>
    <w:rsid w:val="008D6853"/>
    <w:rsid w:val="008D6E1A"/>
    <w:rsid w:val="008D6F9B"/>
    <w:rsid w:val="008D7076"/>
    <w:rsid w:val="008D7119"/>
    <w:rsid w:val="008D765F"/>
    <w:rsid w:val="008D7ECA"/>
    <w:rsid w:val="008E0AC0"/>
    <w:rsid w:val="008E0BC7"/>
    <w:rsid w:val="008E1091"/>
    <w:rsid w:val="008E130C"/>
    <w:rsid w:val="008E136C"/>
    <w:rsid w:val="008E19E8"/>
    <w:rsid w:val="008E31DC"/>
    <w:rsid w:val="008E3ABE"/>
    <w:rsid w:val="008E50E7"/>
    <w:rsid w:val="008E53FE"/>
    <w:rsid w:val="008E570B"/>
    <w:rsid w:val="008E5976"/>
    <w:rsid w:val="008E60D8"/>
    <w:rsid w:val="008E6DF4"/>
    <w:rsid w:val="008E6F51"/>
    <w:rsid w:val="008E73DD"/>
    <w:rsid w:val="008E7720"/>
    <w:rsid w:val="008E7A32"/>
    <w:rsid w:val="008E7E9D"/>
    <w:rsid w:val="008E7FB0"/>
    <w:rsid w:val="008F0F01"/>
    <w:rsid w:val="008F13A2"/>
    <w:rsid w:val="008F1E0F"/>
    <w:rsid w:val="008F2437"/>
    <w:rsid w:val="008F3AA7"/>
    <w:rsid w:val="008F3FDB"/>
    <w:rsid w:val="008F4BF6"/>
    <w:rsid w:val="008F4F66"/>
    <w:rsid w:val="008F5B22"/>
    <w:rsid w:val="008F72E0"/>
    <w:rsid w:val="0090028A"/>
    <w:rsid w:val="00900B55"/>
    <w:rsid w:val="00900CE5"/>
    <w:rsid w:val="00901077"/>
    <w:rsid w:val="0090128C"/>
    <w:rsid w:val="0090253E"/>
    <w:rsid w:val="009028D0"/>
    <w:rsid w:val="009036AD"/>
    <w:rsid w:val="0090435A"/>
    <w:rsid w:val="00904F02"/>
    <w:rsid w:val="00905270"/>
    <w:rsid w:val="0090531B"/>
    <w:rsid w:val="00906418"/>
    <w:rsid w:val="009074BA"/>
    <w:rsid w:val="009079B1"/>
    <w:rsid w:val="00907C4E"/>
    <w:rsid w:val="00907D7C"/>
    <w:rsid w:val="00910238"/>
    <w:rsid w:val="00910998"/>
    <w:rsid w:val="00911191"/>
    <w:rsid w:val="00912256"/>
    <w:rsid w:val="00913206"/>
    <w:rsid w:val="009138D1"/>
    <w:rsid w:val="00913E01"/>
    <w:rsid w:val="009140C4"/>
    <w:rsid w:val="00914E77"/>
    <w:rsid w:val="00916199"/>
    <w:rsid w:val="0091641B"/>
    <w:rsid w:val="009164BC"/>
    <w:rsid w:val="009165ED"/>
    <w:rsid w:val="009173FE"/>
    <w:rsid w:val="00917622"/>
    <w:rsid w:val="009177BC"/>
    <w:rsid w:val="009200DD"/>
    <w:rsid w:val="0092036E"/>
    <w:rsid w:val="00920F68"/>
    <w:rsid w:val="00922546"/>
    <w:rsid w:val="00922E57"/>
    <w:rsid w:val="00924982"/>
    <w:rsid w:val="00925258"/>
    <w:rsid w:val="00925A21"/>
    <w:rsid w:val="009265D4"/>
    <w:rsid w:val="009266EE"/>
    <w:rsid w:val="00926A0C"/>
    <w:rsid w:val="009272BD"/>
    <w:rsid w:val="00927A67"/>
    <w:rsid w:val="00927C7F"/>
    <w:rsid w:val="00930251"/>
    <w:rsid w:val="00930A48"/>
    <w:rsid w:val="00931DAB"/>
    <w:rsid w:val="0093212E"/>
    <w:rsid w:val="00932814"/>
    <w:rsid w:val="00932B0F"/>
    <w:rsid w:val="00932BC2"/>
    <w:rsid w:val="0093393C"/>
    <w:rsid w:val="00934592"/>
    <w:rsid w:val="009365E5"/>
    <w:rsid w:val="009366E3"/>
    <w:rsid w:val="00936F8B"/>
    <w:rsid w:val="00937B0C"/>
    <w:rsid w:val="00940601"/>
    <w:rsid w:val="009422C8"/>
    <w:rsid w:val="00942577"/>
    <w:rsid w:val="00942987"/>
    <w:rsid w:val="00942FDF"/>
    <w:rsid w:val="009430BA"/>
    <w:rsid w:val="0094312D"/>
    <w:rsid w:val="0094462B"/>
    <w:rsid w:val="009449A6"/>
    <w:rsid w:val="00944B6F"/>
    <w:rsid w:val="00945222"/>
    <w:rsid w:val="009452F1"/>
    <w:rsid w:val="00945682"/>
    <w:rsid w:val="00945B1B"/>
    <w:rsid w:val="0094696D"/>
    <w:rsid w:val="00947482"/>
    <w:rsid w:val="009475FD"/>
    <w:rsid w:val="0095196B"/>
    <w:rsid w:val="009521E8"/>
    <w:rsid w:val="00952284"/>
    <w:rsid w:val="00953719"/>
    <w:rsid w:val="00953842"/>
    <w:rsid w:val="00953882"/>
    <w:rsid w:val="00953E74"/>
    <w:rsid w:val="00954983"/>
    <w:rsid w:val="00954CA3"/>
    <w:rsid w:val="009552A6"/>
    <w:rsid w:val="00955B90"/>
    <w:rsid w:val="009564D9"/>
    <w:rsid w:val="00956A35"/>
    <w:rsid w:val="0096046D"/>
    <w:rsid w:val="009606B6"/>
    <w:rsid w:val="00960D78"/>
    <w:rsid w:val="009611D9"/>
    <w:rsid w:val="00961394"/>
    <w:rsid w:val="00961AC2"/>
    <w:rsid w:val="00962000"/>
    <w:rsid w:val="00962280"/>
    <w:rsid w:val="009626EF"/>
    <w:rsid w:val="00962C77"/>
    <w:rsid w:val="0096319D"/>
    <w:rsid w:val="009644CD"/>
    <w:rsid w:val="0096467A"/>
    <w:rsid w:val="00964C83"/>
    <w:rsid w:val="009665D7"/>
    <w:rsid w:val="00966BB7"/>
    <w:rsid w:val="00966DCE"/>
    <w:rsid w:val="0096721A"/>
    <w:rsid w:val="00967228"/>
    <w:rsid w:val="00967522"/>
    <w:rsid w:val="009701AF"/>
    <w:rsid w:val="00970E0C"/>
    <w:rsid w:val="00971992"/>
    <w:rsid w:val="009723D4"/>
    <w:rsid w:val="00972404"/>
    <w:rsid w:val="0097246F"/>
    <w:rsid w:val="00972AB8"/>
    <w:rsid w:val="009738C7"/>
    <w:rsid w:val="00974F13"/>
    <w:rsid w:val="009756BD"/>
    <w:rsid w:val="00976211"/>
    <w:rsid w:val="00976921"/>
    <w:rsid w:val="00976F73"/>
    <w:rsid w:val="00977808"/>
    <w:rsid w:val="0097785A"/>
    <w:rsid w:val="00977CBD"/>
    <w:rsid w:val="00980090"/>
    <w:rsid w:val="0098047D"/>
    <w:rsid w:val="00981248"/>
    <w:rsid w:val="00981348"/>
    <w:rsid w:val="00981C91"/>
    <w:rsid w:val="009822FB"/>
    <w:rsid w:val="00983ACD"/>
    <w:rsid w:val="00984655"/>
    <w:rsid w:val="009848B7"/>
    <w:rsid w:val="00984D36"/>
    <w:rsid w:val="0098593C"/>
    <w:rsid w:val="0098662E"/>
    <w:rsid w:val="00986D8B"/>
    <w:rsid w:val="00986D97"/>
    <w:rsid w:val="00987485"/>
    <w:rsid w:val="0098772C"/>
    <w:rsid w:val="00990269"/>
    <w:rsid w:val="00991229"/>
    <w:rsid w:val="00991751"/>
    <w:rsid w:val="00991810"/>
    <w:rsid w:val="00991E56"/>
    <w:rsid w:val="0099259E"/>
    <w:rsid w:val="00992C9B"/>
    <w:rsid w:val="00993658"/>
    <w:rsid w:val="00993A66"/>
    <w:rsid w:val="00993D41"/>
    <w:rsid w:val="00993F00"/>
    <w:rsid w:val="00994815"/>
    <w:rsid w:val="00994A01"/>
    <w:rsid w:val="00995981"/>
    <w:rsid w:val="00995BB9"/>
    <w:rsid w:val="00995E44"/>
    <w:rsid w:val="00996634"/>
    <w:rsid w:val="00997419"/>
    <w:rsid w:val="00997AB8"/>
    <w:rsid w:val="00997C92"/>
    <w:rsid w:val="009A0191"/>
    <w:rsid w:val="009A01DF"/>
    <w:rsid w:val="009A0378"/>
    <w:rsid w:val="009A045F"/>
    <w:rsid w:val="009A07F0"/>
    <w:rsid w:val="009A0822"/>
    <w:rsid w:val="009A09E3"/>
    <w:rsid w:val="009A109C"/>
    <w:rsid w:val="009A189D"/>
    <w:rsid w:val="009A2D38"/>
    <w:rsid w:val="009A385F"/>
    <w:rsid w:val="009A3EA3"/>
    <w:rsid w:val="009A42CA"/>
    <w:rsid w:val="009A4F92"/>
    <w:rsid w:val="009A59D1"/>
    <w:rsid w:val="009A5A13"/>
    <w:rsid w:val="009B099B"/>
    <w:rsid w:val="009B134E"/>
    <w:rsid w:val="009B17D9"/>
    <w:rsid w:val="009B1CE0"/>
    <w:rsid w:val="009B3060"/>
    <w:rsid w:val="009B37FC"/>
    <w:rsid w:val="009B4152"/>
    <w:rsid w:val="009B43A2"/>
    <w:rsid w:val="009B4500"/>
    <w:rsid w:val="009B4C58"/>
    <w:rsid w:val="009B55DA"/>
    <w:rsid w:val="009B6271"/>
    <w:rsid w:val="009B65EE"/>
    <w:rsid w:val="009B694C"/>
    <w:rsid w:val="009B6B12"/>
    <w:rsid w:val="009B6BA4"/>
    <w:rsid w:val="009B72DF"/>
    <w:rsid w:val="009B73F4"/>
    <w:rsid w:val="009B7D59"/>
    <w:rsid w:val="009B7F55"/>
    <w:rsid w:val="009C00A5"/>
    <w:rsid w:val="009C0184"/>
    <w:rsid w:val="009C0409"/>
    <w:rsid w:val="009C098B"/>
    <w:rsid w:val="009C0A4E"/>
    <w:rsid w:val="009C1715"/>
    <w:rsid w:val="009C17A4"/>
    <w:rsid w:val="009C1C6E"/>
    <w:rsid w:val="009C1CA7"/>
    <w:rsid w:val="009C1F9D"/>
    <w:rsid w:val="009C2389"/>
    <w:rsid w:val="009C290D"/>
    <w:rsid w:val="009C3E6D"/>
    <w:rsid w:val="009C407C"/>
    <w:rsid w:val="009C40DD"/>
    <w:rsid w:val="009C48BF"/>
    <w:rsid w:val="009C5A03"/>
    <w:rsid w:val="009C5CFA"/>
    <w:rsid w:val="009C5EF1"/>
    <w:rsid w:val="009C601E"/>
    <w:rsid w:val="009C7685"/>
    <w:rsid w:val="009C78F5"/>
    <w:rsid w:val="009C7C70"/>
    <w:rsid w:val="009C7D6C"/>
    <w:rsid w:val="009C7F95"/>
    <w:rsid w:val="009D00FA"/>
    <w:rsid w:val="009D0247"/>
    <w:rsid w:val="009D1C34"/>
    <w:rsid w:val="009D1C4B"/>
    <w:rsid w:val="009D2239"/>
    <w:rsid w:val="009D2D49"/>
    <w:rsid w:val="009D2E3A"/>
    <w:rsid w:val="009D2EF3"/>
    <w:rsid w:val="009D357B"/>
    <w:rsid w:val="009D36D7"/>
    <w:rsid w:val="009D4348"/>
    <w:rsid w:val="009D4431"/>
    <w:rsid w:val="009D4811"/>
    <w:rsid w:val="009D4B3A"/>
    <w:rsid w:val="009D5253"/>
    <w:rsid w:val="009D6F24"/>
    <w:rsid w:val="009D7263"/>
    <w:rsid w:val="009D76E3"/>
    <w:rsid w:val="009E06FB"/>
    <w:rsid w:val="009E0ABE"/>
    <w:rsid w:val="009E0C03"/>
    <w:rsid w:val="009E1C03"/>
    <w:rsid w:val="009E1E82"/>
    <w:rsid w:val="009E200B"/>
    <w:rsid w:val="009E252B"/>
    <w:rsid w:val="009E4658"/>
    <w:rsid w:val="009E4E43"/>
    <w:rsid w:val="009E527B"/>
    <w:rsid w:val="009E5680"/>
    <w:rsid w:val="009E5871"/>
    <w:rsid w:val="009E5BFB"/>
    <w:rsid w:val="009E5DB9"/>
    <w:rsid w:val="009E6665"/>
    <w:rsid w:val="009E6836"/>
    <w:rsid w:val="009E698B"/>
    <w:rsid w:val="009E6F13"/>
    <w:rsid w:val="009F0156"/>
    <w:rsid w:val="009F0390"/>
    <w:rsid w:val="009F0531"/>
    <w:rsid w:val="009F1334"/>
    <w:rsid w:val="009F13BC"/>
    <w:rsid w:val="009F14A3"/>
    <w:rsid w:val="009F19E0"/>
    <w:rsid w:val="009F1F99"/>
    <w:rsid w:val="009F2D68"/>
    <w:rsid w:val="009F2DE3"/>
    <w:rsid w:val="009F2F93"/>
    <w:rsid w:val="009F3A6B"/>
    <w:rsid w:val="009F3F3C"/>
    <w:rsid w:val="009F4B8A"/>
    <w:rsid w:val="009F5580"/>
    <w:rsid w:val="009F5621"/>
    <w:rsid w:val="009F58F3"/>
    <w:rsid w:val="009F604E"/>
    <w:rsid w:val="009F679A"/>
    <w:rsid w:val="009F6862"/>
    <w:rsid w:val="009F6CB3"/>
    <w:rsid w:val="009F7018"/>
    <w:rsid w:val="009F7606"/>
    <w:rsid w:val="009F7DCE"/>
    <w:rsid w:val="00A017C4"/>
    <w:rsid w:val="00A017EE"/>
    <w:rsid w:val="00A01C20"/>
    <w:rsid w:val="00A01D11"/>
    <w:rsid w:val="00A022E3"/>
    <w:rsid w:val="00A02EDC"/>
    <w:rsid w:val="00A034A5"/>
    <w:rsid w:val="00A03DE9"/>
    <w:rsid w:val="00A03E1E"/>
    <w:rsid w:val="00A03FDF"/>
    <w:rsid w:val="00A04F6A"/>
    <w:rsid w:val="00A05B70"/>
    <w:rsid w:val="00A0611D"/>
    <w:rsid w:val="00A06A8A"/>
    <w:rsid w:val="00A07239"/>
    <w:rsid w:val="00A078EF"/>
    <w:rsid w:val="00A07AA6"/>
    <w:rsid w:val="00A10280"/>
    <w:rsid w:val="00A1029B"/>
    <w:rsid w:val="00A10AA2"/>
    <w:rsid w:val="00A10B56"/>
    <w:rsid w:val="00A10D96"/>
    <w:rsid w:val="00A10F53"/>
    <w:rsid w:val="00A11B7B"/>
    <w:rsid w:val="00A11E78"/>
    <w:rsid w:val="00A125F0"/>
    <w:rsid w:val="00A13477"/>
    <w:rsid w:val="00A14590"/>
    <w:rsid w:val="00A14B85"/>
    <w:rsid w:val="00A1518C"/>
    <w:rsid w:val="00A155FA"/>
    <w:rsid w:val="00A15657"/>
    <w:rsid w:val="00A1575B"/>
    <w:rsid w:val="00A16ED7"/>
    <w:rsid w:val="00A1751B"/>
    <w:rsid w:val="00A17574"/>
    <w:rsid w:val="00A20711"/>
    <w:rsid w:val="00A208DB"/>
    <w:rsid w:val="00A20DD6"/>
    <w:rsid w:val="00A20FCF"/>
    <w:rsid w:val="00A213FF"/>
    <w:rsid w:val="00A21508"/>
    <w:rsid w:val="00A2184E"/>
    <w:rsid w:val="00A219DB"/>
    <w:rsid w:val="00A219E4"/>
    <w:rsid w:val="00A2237F"/>
    <w:rsid w:val="00A22412"/>
    <w:rsid w:val="00A224D1"/>
    <w:rsid w:val="00A23244"/>
    <w:rsid w:val="00A2350D"/>
    <w:rsid w:val="00A24037"/>
    <w:rsid w:val="00A2416C"/>
    <w:rsid w:val="00A243CA"/>
    <w:rsid w:val="00A253C2"/>
    <w:rsid w:val="00A256CD"/>
    <w:rsid w:val="00A259D1"/>
    <w:rsid w:val="00A267EE"/>
    <w:rsid w:val="00A268B2"/>
    <w:rsid w:val="00A26D71"/>
    <w:rsid w:val="00A2702D"/>
    <w:rsid w:val="00A2712B"/>
    <w:rsid w:val="00A2728D"/>
    <w:rsid w:val="00A27379"/>
    <w:rsid w:val="00A2775B"/>
    <w:rsid w:val="00A3009B"/>
    <w:rsid w:val="00A300B1"/>
    <w:rsid w:val="00A307E3"/>
    <w:rsid w:val="00A31811"/>
    <w:rsid w:val="00A31AEF"/>
    <w:rsid w:val="00A31B2E"/>
    <w:rsid w:val="00A339B7"/>
    <w:rsid w:val="00A34237"/>
    <w:rsid w:val="00A3591D"/>
    <w:rsid w:val="00A35F85"/>
    <w:rsid w:val="00A367C9"/>
    <w:rsid w:val="00A36ED0"/>
    <w:rsid w:val="00A370EE"/>
    <w:rsid w:val="00A37EA3"/>
    <w:rsid w:val="00A40063"/>
    <w:rsid w:val="00A40951"/>
    <w:rsid w:val="00A40EDA"/>
    <w:rsid w:val="00A41208"/>
    <w:rsid w:val="00A41F7D"/>
    <w:rsid w:val="00A42219"/>
    <w:rsid w:val="00A42BC1"/>
    <w:rsid w:val="00A42EE0"/>
    <w:rsid w:val="00A438BA"/>
    <w:rsid w:val="00A44246"/>
    <w:rsid w:val="00A44AB8"/>
    <w:rsid w:val="00A44DE3"/>
    <w:rsid w:val="00A454F4"/>
    <w:rsid w:val="00A45AD9"/>
    <w:rsid w:val="00A46B6E"/>
    <w:rsid w:val="00A50E18"/>
    <w:rsid w:val="00A51369"/>
    <w:rsid w:val="00A5205F"/>
    <w:rsid w:val="00A529FC"/>
    <w:rsid w:val="00A52B6D"/>
    <w:rsid w:val="00A52BCC"/>
    <w:rsid w:val="00A53254"/>
    <w:rsid w:val="00A53362"/>
    <w:rsid w:val="00A5350B"/>
    <w:rsid w:val="00A54365"/>
    <w:rsid w:val="00A54489"/>
    <w:rsid w:val="00A54940"/>
    <w:rsid w:val="00A54D76"/>
    <w:rsid w:val="00A55997"/>
    <w:rsid w:val="00A55EC8"/>
    <w:rsid w:val="00A56AC2"/>
    <w:rsid w:val="00A56B9C"/>
    <w:rsid w:val="00A579DE"/>
    <w:rsid w:val="00A57CD9"/>
    <w:rsid w:val="00A62D75"/>
    <w:rsid w:val="00A630C1"/>
    <w:rsid w:val="00A63147"/>
    <w:rsid w:val="00A63413"/>
    <w:rsid w:val="00A64E21"/>
    <w:rsid w:val="00A65355"/>
    <w:rsid w:val="00A655B7"/>
    <w:rsid w:val="00A65B7F"/>
    <w:rsid w:val="00A65CFE"/>
    <w:rsid w:val="00A677A9"/>
    <w:rsid w:val="00A678E2"/>
    <w:rsid w:val="00A67CA1"/>
    <w:rsid w:val="00A67D05"/>
    <w:rsid w:val="00A702C7"/>
    <w:rsid w:val="00A70974"/>
    <w:rsid w:val="00A70976"/>
    <w:rsid w:val="00A71D93"/>
    <w:rsid w:val="00A7213A"/>
    <w:rsid w:val="00A72D99"/>
    <w:rsid w:val="00A73BA2"/>
    <w:rsid w:val="00A74144"/>
    <w:rsid w:val="00A74359"/>
    <w:rsid w:val="00A75156"/>
    <w:rsid w:val="00A754A3"/>
    <w:rsid w:val="00A75F3D"/>
    <w:rsid w:val="00A771AE"/>
    <w:rsid w:val="00A77454"/>
    <w:rsid w:val="00A77AA8"/>
    <w:rsid w:val="00A77E22"/>
    <w:rsid w:val="00A77F7F"/>
    <w:rsid w:val="00A77FBB"/>
    <w:rsid w:val="00A80148"/>
    <w:rsid w:val="00A80229"/>
    <w:rsid w:val="00A8026C"/>
    <w:rsid w:val="00A80717"/>
    <w:rsid w:val="00A808FF"/>
    <w:rsid w:val="00A80AD2"/>
    <w:rsid w:val="00A80CA8"/>
    <w:rsid w:val="00A81292"/>
    <w:rsid w:val="00A812EB"/>
    <w:rsid w:val="00A8199D"/>
    <w:rsid w:val="00A81A8A"/>
    <w:rsid w:val="00A81DAE"/>
    <w:rsid w:val="00A81FC8"/>
    <w:rsid w:val="00A828CF"/>
    <w:rsid w:val="00A8295C"/>
    <w:rsid w:val="00A835A0"/>
    <w:rsid w:val="00A843DB"/>
    <w:rsid w:val="00A84499"/>
    <w:rsid w:val="00A84E7F"/>
    <w:rsid w:val="00A84F6D"/>
    <w:rsid w:val="00A856C7"/>
    <w:rsid w:val="00A861E7"/>
    <w:rsid w:val="00A863BB"/>
    <w:rsid w:val="00A86A33"/>
    <w:rsid w:val="00A87C24"/>
    <w:rsid w:val="00A87F3A"/>
    <w:rsid w:val="00A87FF8"/>
    <w:rsid w:val="00A9015B"/>
    <w:rsid w:val="00A9042D"/>
    <w:rsid w:val="00A905C7"/>
    <w:rsid w:val="00A90602"/>
    <w:rsid w:val="00A90D10"/>
    <w:rsid w:val="00A90D53"/>
    <w:rsid w:val="00A91341"/>
    <w:rsid w:val="00A921AC"/>
    <w:rsid w:val="00A928C9"/>
    <w:rsid w:val="00A92DF1"/>
    <w:rsid w:val="00A92E28"/>
    <w:rsid w:val="00A9382E"/>
    <w:rsid w:val="00A93CFD"/>
    <w:rsid w:val="00A941C0"/>
    <w:rsid w:val="00A94C29"/>
    <w:rsid w:val="00A95A9E"/>
    <w:rsid w:val="00A965DB"/>
    <w:rsid w:val="00A96FC5"/>
    <w:rsid w:val="00AA0541"/>
    <w:rsid w:val="00AA0A4B"/>
    <w:rsid w:val="00AA0EE1"/>
    <w:rsid w:val="00AA0FCC"/>
    <w:rsid w:val="00AA121E"/>
    <w:rsid w:val="00AA1266"/>
    <w:rsid w:val="00AA2529"/>
    <w:rsid w:val="00AA2B1F"/>
    <w:rsid w:val="00AA3C40"/>
    <w:rsid w:val="00AA4301"/>
    <w:rsid w:val="00AA573F"/>
    <w:rsid w:val="00AA649C"/>
    <w:rsid w:val="00AA690B"/>
    <w:rsid w:val="00AA6AAC"/>
    <w:rsid w:val="00AA6BD0"/>
    <w:rsid w:val="00AA6DDF"/>
    <w:rsid w:val="00AA7085"/>
    <w:rsid w:val="00AB0288"/>
    <w:rsid w:val="00AB0D0F"/>
    <w:rsid w:val="00AB1112"/>
    <w:rsid w:val="00AB158D"/>
    <w:rsid w:val="00AB2207"/>
    <w:rsid w:val="00AB2966"/>
    <w:rsid w:val="00AB2A1C"/>
    <w:rsid w:val="00AB3E33"/>
    <w:rsid w:val="00AB3FDF"/>
    <w:rsid w:val="00AB3FEC"/>
    <w:rsid w:val="00AB45B5"/>
    <w:rsid w:val="00AB4D0F"/>
    <w:rsid w:val="00AB521F"/>
    <w:rsid w:val="00AB5CBE"/>
    <w:rsid w:val="00AB5F50"/>
    <w:rsid w:val="00AB5FA0"/>
    <w:rsid w:val="00AB6B8C"/>
    <w:rsid w:val="00AB6C4E"/>
    <w:rsid w:val="00AB7363"/>
    <w:rsid w:val="00AB74AB"/>
    <w:rsid w:val="00AB7501"/>
    <w:rsid w:val="00AC0661"/>
    <w:rsid w:val="00AC1B5E"/>
    <w:rsid w:val="00AC220A"/>
    <w:rsid w:val="00AC2F08"/>
    <w:rsid w:val="00AC3C0B"/>
    <w:rsid w:val="00AC532E"/>
    <w:rsid w:val="00AC62EF"/>
    <w:rsid w:val="00AC663F"/>
    <w:rsid w:val="00AC6B62"/>
    <w:rsid w:val="00AC7013"/>
    <w:rsid w:val="00AC7851"/>
    <w:rsid w:val="00AC79C1"/>
    <w:rsid w:val="00AD0422"/>
    <w:rsid w:val="00AD097E"/>
    <w:rsid w:val="00AD156F"/>
    <w:rsid w:val="00AD182C"/>
    <w:rsid w:val="00AD1B25"/>
    <w:rsid w:val="00AD20E8"/>
    <w:rsid w:val="00AD2E5D"/>
    <w:rsid w:val="00AD3539"/>
    <w:rsid w:val="00AD5FE6"/>
    <w:rsid w:val="00AD60EE"/>
    <w:rsid w:val="00AD6856"/>
    <w:rsid w:val="00AD6880"/>
    <w:rsid w:val="00AD73FA"/>
    <w:rsid w:val="00AD766B"/>
    <w:rsid w:val="00AD7713"/>
    <w:rsid w:val="00AD7DCD"/>
    <w:rsid w:val="00AE0001"/>
    <w:rsid w:val="00AE0264"/>
    <w:rsid w:val="00AE0C01"/>
    <w:rsid w:val="00AE13AF"/>
    <w:rsid w:val="00AE1503"/>
    <w:rsid w:val="00AE2899"/>
    <w:rsid w:val="00AE3059"/>
    <w:rsid w:val="00AE3EEE"/>
    <w:rsid w:val="00AE413E"/>
    <w:rsid w:val="00AE415A"/>
    <w:rsid w:val="00AE4EC0"/>
    <w:rsid w:val="00AE517E"/>
    <w:rsid w:val="00AE5783"/>
    <w:rsid w:val="00AE5ACC"/>
    <w:rsid w:val="00AE67E7"/>
    <w:rsid w:val="00AE6B97"/>
    <w:rsid w:val="00AF0662"/>
    <w:rsid w:val="00AF1F9A"/>
    <w:rsid w:val="00AF2526"/>
    <w:rsid w:val="00AF25CA"/>
    <w:rsid w:val="00AF2767"/>
    <w:rsid w:val="00AF296D"/>
    <w:rsid w:val="00AF2BA4"/>
    <w:rsid w:val="00AF32B4"/>
    <w:rsid w:val="00AF3FC9"/>
    <w:rsid w:val="00AF45A6"/>
    <w:rsid w:val="00AF52AA"/>
    <w:rsid w:val="00AF5969"/>
    <w:rsid w:val="00AF5A9B"/>
    <w:rsid w:val="00AF6299"/>
    <w:rsid w:val="00AF7246"/>
    <w:rsid w:val="00AF735B"/>
    <w:rsid w:val="00B00554"/>
    <w:rsid w:val="00B007B0"/>
    <w:rsid w:val="00B01335"/>
    <w:rsid w:val="00B01444"/>
    <w:rsid w:val="00B01C18"/>
    <w:rsid w:val="00B030D2"/>
    <w:rsid w:val="00B032B3"/>
    <w:rsid w:val="00B039C0"/>
    <w:rsid w:val="00B03EED"/>
    <w:rsid w:val="00B04BC4"/>
    <w:rsid w:val="00B04FF4"/>
    <w:rsid w:val="00B054BF"/>
    <w:rsid w:val="00B057EF"/>
    <w:rsid w:val="00B06F5A"/>
    <w:rsid w:val="00B07437"/>
    <w:rsid w:val="00B0758E"/>
    <w:rsid w:val="00B10730"/>
    <w:rsid w:val="00B107D5"/>
    <w:rsid w:val="00B10AD0"/>
    <w:rsid w:val="00B10F56"/>
    <w:rsid w:val="00B10FE4"/>
    <w:rsid w:val="00B1111B"/>
    <w:rsid w:val="00B116BB"/>
    <w:rsid w:val="00B12C75"/>
    <w:rsid w:val="00B141DF"/>
    <w:rsid w:val="00B147BF"/>
    <w:rsid w:val="00B1493E"/>
    <w:rsid w:val="00B150EC"/>
    <w:rsid w:val="00B1604E"/>
    <w:rsid w:val="00B169B5"/>
    <w:rsid w:val="00B16AB5"/>
    <w:rsid w:val="00B20CB6"/>
    <w:rsid w:val="00B212A5"/>
    <w:rsid w:val="00B2173E"/>
    <w:rsid w:val="00B21F52"/>
    <w:rsid w:val="00B22A83"/>
    <w:rsid w:val="00B22BC8"/>
    <w:rsid w:val="00B22D3C"/>
    <w:rsid w:val="00B24F77"/>
    <w:rsid w:val="00B25CD8"/>
    <w:rsid w:val="00B26C53"/>
    <w:rsid w:val="00B2770C"/>
    <w:rsid w:val="00B302C7"/>
    <w:rsid w:val="00B30F79"/>
    <w:rsid w:val="00B30FB9"/>
    <w:rsid w:val="00B31210"/>
    <w:rsid w:val="00B31A95"/>
    <w:rsid w:val="00B31B1B"/>
    <w:rsid w:val="00B3201F"/>
    <w:rsid w:val="00B3227D"/>
    <w:rsid w:val="00B32452"/>
    <w:rsid w:val="00B327A1"/>
    <w:rsid w:val="00B328D5"/>
    <w:rsid w:val="00B32D64"/>
    <w:rsid w:val="00B33AA3"/>
    <w:rsid w:val="00B33E59"/>
    <w:rsid w:val="00B35EC7"/>
    <w:rsid w:val="00B36D38"/>
    <w:rsid w:val="00B37369"/>
    <w:rsid w:val="00B373D4"/>
    <w:rsid w:val="00B40225"/>
    <w:rsid w:val="00B4029D"/>
    <w:rsid w:val="00B40C63"/>
    <w:rsid w:val="00B42093"/>
    <w:rsid w:val="00B424D8"/>
    <w:rsid w:val="00B4253E"/>
    <w:rsid w:val="00B42D0C"/>
    <w:rsid w:val="00B433A3"/>
    <w:rsid w:val="00B43491"/>
    <w:rsid w:val="00B439F0"/>
    <w:rsid w:val="00B43E72"/>
    <w:rsid w:val="00B44511"/>
    <w:rsid w:val="00B4528D"/>
    <w:rsid w:val="00B45DE9"/>
    <w:rsid w:val="00B45F33"/>
    <w:rsid w:val="00B475FC"/>
    <w:rsid w:val="00B47B06"/>
    <w:rsid w:val="00B5048D"/>
    <w:rsid w:val="00B51719"/>
    <w:rsid w:val="00B5190D"/>
    <w:rsid w:val="00B51C7C"/>
    <w:rsid w:val="00B52690"/>
    <w:rsid w:val="00B5292B"/>
    <w:rsid w:val="00B52DEA"/>
    <w:rsid w:val="00B5361D"/>
    <w:rsid w:val="00B5428A"/>
    <w:rsid w:val="00B54A41"/>
    <w:rsid w:val="00B5568C"/>
    <w:rsid w:val="00B55720"/>
    <w:rsid w:val="00B55B17"/>
    <w:rsid w:val="00B56030"/>
    <w:rsid w:val="00B56255"/>
    <w:rsid w:val="00B56B15"/>
    <w:rsid w:val="00B56C97"/>
    <w:rsid w:val="00B56D3F"/>
    <w:rsid w:val="00B5735E"/>
    <w:rsid w:val="00B601E7"/>
    <w:rsid w:val="00B6090E"/>
    <w:rsid w:val="00B609C0"/>
    <w:rsid w:val="00B60BFA"/>
    <w:rsid w:val="00B60D60"/>
    <w:rsid w:val="00B61566"/>
    <w:rsid w:val="00B61C86"/>
    <w:rsid w:val="00B647B8"/>
    <w:rsid w:val="00B647DF"/>
    <w:rsid w:val="00B64B24"/>
    <w:rsid w:val="00B64BF8"/>
    <w:rsid w:val="00B64F65"/>
    <w:rsid w:val="00B64FF2"/>
    <w:rsid w:val="00B65028"/>
    <w:rsid w:val="00B651F2"/>
    <w:rsid w:val="00B665EE"/>
    <w:rsid w:val="00B66CE7"/>
    <w:rsid w:val="00B70055"/>
    <w:rsid w:val="00B703F5"/>
    <w:rsid w:val="00B704A7"/>
    <w:rsid w:val="00B70500"/>
    <w:rsid w:val="00B70840"/>
    <w:rsid w:val="00B713A2"/>
    <w:rsid w:val="00B71943"/>
    <w:rsid w:val="00B71AC4"/>
    <w:rsid w:val="00B720EE"/>
    <w:rsid w:val="00B721C7"/>
    <w:rsid w:val="00B72614"/>
    <w:rsid w:val="00B72E8C"/>
    <w:rsid w:val="00B7311D"/>
    <w:rsid w:val="00B7371B"/>
    <w:rsid w:val="00B7372E"/>
    <w:rsid w:val="00B73C3B"/>
    <w:rsid w:val="00B744DD"/>
    <w:rsid w:val="00B745C8"/>
    <w:rsid w:val="00B75692"/>
    <w:rsid w:val="00B7598E"/>
    <w:rsid w:val="00B76382"/>
    <w:rsid w:val="00B766CC"/>
    <w:rsid w:val="00B76C27"/>
    <w:rsid w:val="00B771CB"/>
    <w:rsid w:val="00B779AC"/>
    <w:rsid w:val="00B77BD9"/>
    <w:rsid w:val="00B800B3"/>
    <w:rsid w:val="00B804A2"/>
    <w:rsid w:val="00B80B78"/>
    <w:rsid w:val="00B80F20"/>
    <w:rsid w:val="00B81039"/>
    <w:rsid w:val="00B810E8"/>
    <w:rsid w:val="00B82FCA"/>
    <w:rsid w:val="00B83000"/>
    <w:rsid w:val="00B84027"/>
    <w:rsid w:val="00B84CDA"/>
    <w:rsid w:val="00B8627F"/>
    <w:rsid w:val="00B86B01"/>
    <w:rsid w:val="00B86D52"/>
    <w:rsid w:val="00B8742B"/>
    <w:rsid w:val="00B87556"/>
    <w:rsid w:val="00B914BD"/>
    <w:rsid w:val="00B92AF1"/>
    <w:rsid w:val="00B92C16"/>
    <w:rsid w:val="00B92E64"/>
    <w:rsid w:val="00B9378A"/>
    <w:rsid w:val="00B93C92"/>
    <w:rsid w:val="00B93FD4"/>
    <w:rsid w:val="00B944C9"/>
    <w:rsid w:val="00B96751"/>
    <w:rsid w:val="00B97486"/>
    <w:rsid w:val="00B97816"/>
    <w:rsid w:val="00B97B93"/>
    <w:rsid w:val="00B97DAF"/>
    <w:rsid w:val="00B97F7C"/>
    <w:rsid w:val="00BA0B81"/>
    <w:rsid w:val="00BA159F"/>
    <w:rsid w:val="00BA252B"/>
    <w:rsid w:val="00BA26ED"/>
    <w:rsid w:val="00BA2B08"/>
    <w:rsid w:val="00BA3CB8"/>
    <w:rsid w:val="00BA485C"/>
    <w:rsid w:val="00BA54E8"/>
    <w:rsid w:val="00BA5A7D"/>
    <w:rsid w:val="00BA5BB0"/>
    <w:rsid w:val="00BA60A4"/>
    <w:rsid w:val="00BA6668"/>
    <w:rsid w:val="00BA68BA"/>
    <w:rsid w:val="00BA6BC1"/>
    <w:rsid w:val="00BA7837"/>
    <w:rsid w:val="00BA7FD0"/>
    <w:rsid w:val="00BB0C03"/>
    <w:rsid w:val="00BB11B8"/>
    <w:rsid w:val="00BB1E4E"/>
    <w:rsid w:val="00BB28FD"/>
    <w:rsid w:val="00BB308B"/>
    <w:rsid w:val="00BB46BA"/>
    <w:rsid w:val="00BB4B34"/>
    <w:rsid w:val="00BB5186"/>
    <w:rsid w:val="00BB53ED"/>
    <w:rsid w:val="00BB54A4"/>
    <w:rsid w:val="00BB57B6"/>
    <w:rsid w:val="00BB5CA0"/>
    <w:rsid w:val="00BB692C"/>
    <w:rsid w:val="00BB6BF8"/>
    <w:rsid w:val="00BB75BD"/>
    <w:rsid w:val="00BB76F8"/>
    <w:rsid w:val="00BB7FD3"/>
    <w:rsid w:val="00BC0069"/>
    <w:rsid w:val="00BC0774"/>
    <w:rsid w:val="00BC0CC7"/>
    <w:rsid w:val="00BC13D8"/>
    <w:rsid w:val="00BC149D"/>
    <w:rsid w:val="00BC1631"/>
    <w:rsid w:val="00BC2ECF"/>
    <w:rsid w:val="00BC30A1"/>
    <w:rsid w:val="00BC31B9"/>
    <w:rsid w:val="00BC3523"/>
    <w:rsid w:val="00BC37D6"/>
    <w:rsid w:val="00BC38D3"/>
    <w:rsid w:val="00BC3DA9"/>
    <w:rsid w:val="00BC435C"/>
    <w:rsid w:val="00BC4A7A"/>
    <w:rsid w:val="00BC4CB2"/>
    <w:rsid w:val="00BC5192"/>
    <w:rsid w:val="00BC53FA"/>
    <w:rsid w:val="00BC5A95"/>
    <w:rsid w:val="00BC5FBA"/>
    <w:rsid w:val="00BC5FFC"/>
    <w:rsid w:val="00BC72C3"/>
    <w:rsid w:val="00BC7C46"/>
    <w:rsid w:val="00BC7CCB"/>
    <w:rsid w:val="00BC7D72"/>
    <w:rsid w:val="00BD07F2"/>
    <w:rsid w:val="00BD0E67"/>
    <w:rsid w:val="00BD1992"/>
    <w:rsid w:val="00BD2869"/>
    <w:rsid w:val="00BD28EF"/>
    <w:rsid w:val="00BD40B7"/>
    <w:rsid w:val="00BD54AD"/>
    <w:rsid w:val="00BD5763"/>
    <w:rsid w:val="00BD6556"/>
    <w:rsid w:val="00BD716D"/>
    <w:rsid w:val="00BE00C9"/>
    <w:rsid w:val="00BE05CF"/>
    <w:rsid w:val="00BE0D8F"/>
    <w:rsid w:val="00BE1A85"/>
    <w:rsid w:val="00BE1FD7"/>
    <w:rsid w:val="00BE25F3"/>
    <w:rsid w:val="00BE35A4"/>
    <w:rsid w:val="00BE47A8"/>
    <w:rsid w:val="00BE4A05"/>
    <w:rsid w:val="00BE5A7D"/>
    <w:rsid w:val="00BE5BD2"/>
    <w:rsid w:val="00BE5C91"/>
    <w:rsid w:val="00BE725F"/>
    <w:rsid w:val="00BE768A"/>
    <w:rsid w:val="00BE79D2"/>
    <w:rsid w:val="00BE7C2E"/>
    <w:rsid w:val="00BF073F"/>
    <w:rsid w:val="00BF093C"/>
    <w:rsid w:val="00BF1325"/>
    <w:rsid w:val="00BF169F"/>
    <w:rsid w:val="00BF1B83"/>
    <w:rsid w:val="00BF22A3"/>
    <w:rsid w:val="00BF230A"/>
    <w:rsid w:val="00BF2BE1"/>
    <w:rsid w:val="00BF3A59"/>
    <w:rsid w:val="00BF43E4"/>
    <w:rsid w:val="00BF606F"/>
    <w:rsid w:val="00BF79D6"/>
    <w:rsid w:val="00BF7E22"/>
    <w:rsid w:val="00C00136"/>
    <w:rsid w:val="00C00FEE"/>
    <w:rsid w:val="00C01604"/>
    <w:rsid w:val="00C02880"/>
    <w:rsid w:val="00C0311E"/>
    <w:rsid w:val="00C034EF"/>
    <w:rsid w:val="00C03E86"/>
    <w:rsid w:val="00C043F4"/>
    <w:rsid w:val="00C04AFC"/>
    <w:rsid w:val="00C04EC0"/>
    <w:rsid w:val="00C054E4"/>
    <w:rsid w:val="00C05818"/>
    <w:rsid w:val="00C06207"/>
    <w:rsid w:val="00C06596"/>
    <w:rsid w:val="00C067A2"/>
    <w:rsid w:val="00C06C06"/>
    <w:rsid w:val="00C06C3E"/>
    <w:rsid w:val="00C071D2"/>
    <w:rsid w:val="00C07819"/>
    <w:rsid w:val="00C078BD"/>
    <w:rsid w:val="00C07CD2"/>
    <w:rsid w:val="00C10066"/>
    <w:rsid w:val="00C100CE"/>
    <w:rsid w:val="00C11109"/>
    <w:rsid w:val="00C119D0"/>
    <w:rsid w:val="00C11E0E"/>
    <w:rsid w:val="00C124C8"/>
    <w:rsid w:val="00C1291C"/>
    <w:rsid w:val="00C12925"/>
    <w:rsid w:val="00C12965"/>
    <w:rsid w:val="00C12EFE"/>
    <w:rsid w:val="00C136EF"/>
    <w:rsid w:val="00C13AA2"/>
    <w:rsid w:val="00C143E8"/>
    <w:rsid w:val="00C148BB"/>
    <w:rsid w:val="00C14ADA"/>
    <w:rsid w:val="00C1509F"/>
    <w:rsid w:val="00C1539A"/>
    <w:rsid w:val="00C15914"/>
    <w:rsid w:val="00C15C87"/>
    <w:rsid w:val="00C16979"/>
    <w:rsid w:val="00C177B2"/>
    <w:rsid w:val="00C178E3"/>
    <w:rsid w:val="00C17B30"/>
    <w:rsid w:val="00C17B62"/>
    <w:rsid w:val="00C201A4"/>
    <w:rsid w:val="00C20C1D"/>
    <w:rsid w:val="00C21A7A"/>
    <w:rsid w:val="00C21B99"/>
    <w:rsid w:val="00C22B80"/>
    <w:rsid w:val="00C2304B"/>
    <w:rsid w:val="00C231A2"/>
    <w:rsid w:val="00C235F8"/>
    <w:rsid w:val="00C235FB"/>
    <w:rsid w:val="00C23A73"/>
    <w:rsid w:val="00C23DA3"/>
    <w:rsid w:val="00C240E1"/>
    <w:rsid w:val="00C24969"/>
    <w:rsid w:val="00C24C59"/>
    <w:rsid w:val="00C253F4"/>
    <w:rsid w:val="00C25E7D"/>
    <w:rsid w:val="00C26E0A"/>
    <w:rsid w:val="00C30184"/>
    <w:rsid w:val="00C30920"/>
    <w:rsid w:val="00C30B76"/>
    <w:rsid w:val="00C314CB"/>
    <w:rsid w:val="00C31A11"/>
    <w:rsid w:val="00C33DC4"/>
    <w:rsid w:val="00C33FF4"/>
    <w:rsid w:val="00C340C1"/>
    <w:rsid w:val="00C359E3"/>
    <w:rsid w:val="00C35AC3"/>
    <w:rsid w:val="00C35C68"/>
    <w:rsid w:val="00C36A85"/>
    <w:rsid w:val="00C36B5B"/>
    <w:rsid w:val="00C37ACA"/>
    <w:rsid w:val="00C37FAE"/>
    <w:rsid w:val="00C40C41"/>
    <w:rsid w:val="00C41533"/>
    <w:rsid w:val="00C41778"/>
    <w:rsid w:val="00C4181C"/>
    <w:rsid w:val="00C4186A"/>
    <w:rsid w:val="00C41F35"/>
    <w:rsid w:val="00C424CF"/>
    <w:rsid w:val="00C42819"/>
    <w:rsid w:val="00C43840"/>
    <w:rsid w:val="00C43CE4"/>
    <w:rsid w:val="00C43DDB"/>
    <w:rsid w:val="00C448CF"/>
    <w:rsid w:val="00C46335"/>
    <w:rsid w:val="00C468A9"/>
    <w:rsid w:val="00C46E2A"/>
    <w:rsid w:val="00C47107"/>
    <w:rsid w:val="00C4716C"/>
    <w:rsid w:val="00C4735E"/>
    <w:rsid w:val="00C4744A"/>
    <w:rsid w:val="00C47E19"/>
    <w:rsid w:val="00C510DD"/>
    <w:rsid w:val="00C5124B"/>
    <w:rsid w:val="00C514B6"/>
    <w:rsid w:val="00C5188A"/>
    <w:rsid w:val="00C52BA3"/>
    <w:rsid w:val="00C5380C"/>
    <w:rsid w:val="00C53862"/>
    <w:rsid w:val="00C53B59"/>
    <w:rsid w:val="00C54694"/>
    <w:rsid w:val="00C54972"/>
    <w:rsid w:val="00C54C9D"/>
    <w:rsid w:val="00C55806"/>
    <w:rsid w:val="00C5664E"/>
    <w:rsid w:val="00C56795"/>
    <w:rsid w:val="00C612E9"/>
    <w:rsid w:val="00C62CA2"/>
    <w:rsid w:val="00C62E52"/>
    <w:rsid w:val="00C632ED"/>
    <w:rsid w:val="00C6349F"/>
    <w:rsid w:val="00C63665"/>
    <w:rsid w:val="00C637EE"/>
    <w:rsid w:val="00C63AF4"/>
    <w:rsid w:val="00C64777"/>
    <w:rsid w:val="00C65291"/>
    <w:rsid w:val="00C66168"/>
    <w:rsid w:val="00C67722"/>
    <w:rsid w:val="00C67829"/>
    <w:rsid w:val="00C67D2E"/>
    <w:rsid w:val="00C67E9A"/>
    <w:rsid w:val="00C71B9E"/>
    <w:rsid w:val="00C73467"/>
    <w:rsid w:val="00C749F9"/>
    <w:rsid w:val="00C74B4C"/>
    <w:rsid w:val="00C74EB4"/>
    <w:rsid w:val="00C7517D"/>
    <w:rsid w:val="00C76020"/>
    <w:rsid w:val="00C760F4"/>
    <w:rsid w:val="00C762D9"/>
    <w:rsid w:val="00C76463"/>
    <w:rsid w:val="00C76532"/>
    <w:rsid w:val="00C770B2"/>
    <w:rsid w:val="00C77A16"/>
    <w:rsid w:val="00C80992"/>
    <w:rsid w:val="00C80EAB"/>
    <w:rsid w:val="00C81498"/>
    <w:rsid w:val="00C817A2"/>
    <w:rsid w:val="00C82624"/>
    <w:rsid w:val="00C83162"/>
    <w:rsid w:val="00C83600"/>
    <w:rsid w:val="00C839AE"/>
    <w:rsid w:val="00C839CB"/>
    <w:rsid w:val="00C8448F"/>
    <w:rsid w:val="00C847DC"/>
    <w:rsid w:val="00C84AD6"/>
    <w:rsid w:val="00C84C28"/>
    <w:rsid w:val="00C84D38"/>
    <w:rsid w:val="00C86447"/>
    <w:rsid w:val="00C86610"/>
    <w:rsid w:val="00C866ED"/>
    <w:rsid w:val="00C878B3"/>
    <w:rsid w:val="00C879C0"/>
    <w:rsid w:val="00C9111E"/>
    <w:rsid w:val="00C9141F"/>
    <w:rsid w:val="00C91AEE"/>
    <w:rsid w:val="00C92387"/>
    <w:rsid w:val="00C92C6C"/>
    <w:rsid w:val="00C92F29"/>
    <w:rsid w:val="00C931D5"/>
    <w:rsid w:val="00C93318"/>
    <w:rsid w:val="00C9362B"/>
    <w:rsid w:val="00C9389C"/>
    <w:rsid w:val="00C941DC"/>
    <w:rsid w:val="00C9443B"/>
    <w:rsid w:val="00C9514B"/>
    <w:rsid w:val="00C95211"/>
    <w:rsid w:val="00C95382"/>
    <w:rsid w:val="00C958D0"/>
    <w:rsid w:val="00C965FC"/>
    <w:rsid w:val="00C96DCE"/>
    <w:rsid w:val="00C9795F"/>
    <w:rsid w:val="00CA07E3"/>
    <w:rsid w:val="00CA086C"/>
    <w:rsid w:val="00CA0EA8"/>
    <w:rsid w:val="00CA1680"/>
    <w:rsid w:val="00CA19B0"/>
    <w:rsid w:val="00CA203B"/>
    <w:rsid w:val="00CA3088"/>
    <w:rsid w:val="00CA3414"/>
    <w:rsid w:val="00CA36D3"/>
    <w:rsid w:val="00CA3AC5"/>
    <w:rsid w:val="00CA3C00"/>
    <w:rsid w:val="00CA3D20"/>
    <w:rsid w:val="00CA4BB5"/>
    <w:rsid w:val="00CA4F46"/>
    <w:rsid w:val="00CA6B2E"/>
    <w:rsid w:val="00CA6D87"/>
    <w:rsid w:val="00CB05D5"/>
    <w:rsid w:val="00CB062C"/>
    <w:rsid w:val="00CB0E76"/>
    <w:rsid w:val="00CB1145"/>
    <w:rsid w:val="00CB1CE9"/>
    <w:rsid w:val="00CB2621"/>
    <w:rsid w:val="00CB272C"/>
    <w:rsid w:val="00CB29BB"/>
    <w:rsid w:val="00CB36CA"/>
    <w:rsid w:val="00CB3C9B"/>
    <w:rsid w:val="00CB67B8"/>
    <w:rsid w:val="00CB6AF3"/>
    <w:rsid w:val="00CB73FC"/>
    <w:rsid w:val="00CB7B5C"/>
    <w:rsid w:val="00CC04DC"/>
    <w:rsid w:val="00CC2E91"/>
    <w:rsid w:val="00CC30D1"/>
    <w:rsid w:val="00CC3295"/>
    <w:rsid w:val="00CC3AD0"/>
    <w:rsid w:val="00CC5A44"/>
    <w:rsid w:val="00CC5ACA"/>
    <w:rsid w:val="00CC5F72"/>
    <w:rsid w:val="00CC75D4"/>
    <w:rsid w:val="00CC79A7"/>
    <w:rsid w:val="00CC7D20"/>
    <w:rsid w:val="00CC7E12"/>
    <w:rsid w:val="00CC7F68"/>
    <w:rsid w:val="00CD0400"/>
    <w:rsid w:val="00CD0EBC"/>
    <w:rsid w:val="00CD0F4F"/>
    <w:rsid w:val="00CD1571"/>
    <w:rsid w:val="00CD1887"/>
    <w:rsid w:val="00CD1AF5"/>
    <w:rsid w:val="00CD1D4A"/>
    <w:rsid w:val="00CD29C6"/>
    <w:rsid w:val="00CD2C16"/>
    <w:rsid w:val="00CD2D4C"/>
    <w:rsid w:val="00CD32B2"/>
    <w:rsid w:val="00CD3379"/>
    <w:rsid w:val="00CD3C8D"/>
    <w:rsid w:val="00CD3D0F"/>
    <w:rsid w:val="00CD43CA"/>
    <w:rsid w:val="00CD4696"/>
    <w:rsid w:val="00CD4771"/>
    <w:rsid w:val="00CD48DD"/>
    <w:rsid w:val="00CD4D0E"/>
    <w:rsid w:val="00CD5C62"/>
    <w:rsid w:val="00CD63DD"/>
    <w:rsid w:val="00CD6D89"/>
    <w:rsid w:val="00CE0330"/>
    <w:rsid w:val="00CE0DE6"/>
    <w:rsid w:val="00CE0F55"/>
    <w:rsid w:val="00CE13D2"/>
    <w:rsid w:val="00CE17E8"/>
    <w:rsid w:val="00CE187D"/>
    <w:rsid w:val="00CE2E3A"/>
    <w:rsid w:val="00CE2E56"/>
    <w:rsid w:val="00CE2F18"/>
    <w:rsid w:val="00CE319D"/>
    <w:rsid w:val="00CE3359"/>
    <w:rsid w:val="00CE350F"/>
    <w:rsid w:val="00CE3521"/>
    <w:rsid w:val="00CE3E5B"/>
    <w:rsid w:val="00CE4C9A"/>
    <w:rsid w:val="00CE536A"/>
    <w:rsid w:val="00CE6108"/>
    <w:rsid w:val="00CE72AE"/>
    <w:rsid w:val="00CE75FA"/>
    <w:rsid w:val="00CF0766"/>
    <w:rsid w:val="00CF095C"/>
    <w:rsid w:val="00CF0C4C"/>
    <w:rsid w:val="00CF0D96"/>
    <w:rsid w:val="00CF101E"/>
    <w:rsid w:val="00CF183B"/>
    <w:rsid w:val="00CF1E69"/>
    <w:rsid w:val="00CF26C0"/>
    <w:rsid w:val="00CF295B"/>
    <w:rsid w:val="00CF2F4E"/>
    <w:rsid w:val="00CF34F2"/>
    <w:rsid w:val="00CF3752"/>
    <w:rsid w:val="00CF3781"/>
    <w:rsid w:val="00CF3803"/>
    <w:rsid w:val="00CF56EB"/>
    <w:rsid w:val="00CF581D"/>
    <w:rsid w:val="00CF5DB0"/>
    <w:rsid w:val="00CF5FD7"/>
    <w:rsid w:val="00CF621D"/>
    <w:rsid w:val="00CF6281"/>
    <w:rsid w:val="00CF6306"/>
    <w:rsid w:val="00CF67DB"/>
    <w:rsid w:val="00CF6F86"/>
    <w:rsid w:val="00CF70D7"/>
    <w:rsid w:val="00CF76BD"/>
    <w:rsid w:val="00CF7AE0"/>
    <w:rsid w:val="00D001E1"/>
    <w:rsid w:val="00D00977"/>
    <w:rsid w:val="00D018A8"/>
    <w:rsid w:val="00D02E5B"/>
    <w:rsid w:val="00D02F3E"/>
    <w:rsid w:val="00D03522"/>
    <w:rsid w:val="00D03951"/>
    <w:rsid w:val="00D06637"/>
    <w:rsid w:val="00D0683D"/>
    <w:rsid w:val="00D068D6"/>
    <w:rsid w:val="00D06D78"/>
    <w:rsid w:val="00D07726"/>
    <w:rsid w:val="00D07E8B"/>
    <w:rsid w:val="00D10695"/>
    <w:rsid w:val="00D10BBB"/>
    <w:rsid w:val="00D10F95"/>
    <w:rsid w:val="00D11774"/>
    <w:rsid w:val="00D117CF"/>
    <w:rsid w:val="00D12AB8"/>
    <w:rsid w:val="00D12CEA"/>
    <w:rsid w:val="00D13DB3"/>
    <w:rsid w:val="00D14E71"/>
    <w:rsid w:val="00D15733"/>
    <w:rsid w:val="00D15785"/>
    <w:rsid w:val="00D15BD7"/>
    <w:rsid w:val="00D15D26"/>
    <w:rsid w:val="00D1634C"/>
    <w:rsid w:val="00D16BF7"/>
    <w:rsid w:val="00D16C55"/>
    <w:rsid w:val="00D174C5"/>
    <w:rsid w:val="00D17899"/>
    <w:rsid w:val="00D20745"/>
    <w:rsid w:val="00D2102F"/>
    <w:rsid w:val="00D21485"/>
    <w:rsid w:val="00D21818"/>
    <w:rsid w:val="00D2233E"/>
    <w:rsid w:val="00D22403"/>
    <w:rsid w:val="00D2271C"/>
    <w:rsid w:val="00D2321C"/>
    <w:rsid w:val="00D2353C"/>
    <w:rsid w:val="00D2392D"/>
    <w:rsid w:val="00D239E3"/>
    <w:rsid w:val="00D23BAF"/>
    <w:rsid w:val="00D243B4"/>
    <w:rsid w:val="00D2443A"/>
    <w:rsid w:val="00D252BB"/>
    <w:rsid w:val="00D253BB"/>
    <w:rsid w:val="00D25A71"/>
    <w:rsid w:val="00D25DB5"/>
    <w:rsid w:val="00D26835"/>
    <w:rsid w:val="00D26E36"/>
    <w:rsid w:val="00D27161"/>
    <w:rsid w:val="00D27190"/>
    <w:rsid w:val="00D278CE"/>
    <w:rsid w:val="00D2795B"/>
    <w:rsid w:val="00D308E0"/>
    <w:rsid w:val="00D319EF"/>
    <w:rsid w:val="00D31A4F"/>
    <w:rsid w:val="00D31C0A"/>
    <w:rsid w:val="00D31C31"/>
    <w:rsid w:val="00D3211E"/>
    <w:rsid w:val="00D32DCC"/>
    <w:rsid w:val="00D3342B"/>
    <w:rsid w:val="00D339B8"/>
    <w:rsid w:val="00D34B23"/>
    <w:rsid w:val="00D34DE5"/>
    <w:rsid w:val="00D353C4"/>
    <w:rsid w:val="00D35F77"/>
    <w:rsid w:val="00D36D37"/>
    <w:rsid w:val="00D37A35"/>
    <w:rsid w:val="00D40B11"/>
    <w:rsid w:val="00D40BB7"/>
    <w:rsid w:val="00D40E81"/>
    <w:rsid w:val="00D413F8"/>
    <w:rsid w:val="00D42737"/>
    <w:rsid w:val="00D431F2"/>
    <w:rsid w:val="00D43290"/>
    <w:rsid w:val="00D439F4"/>
    <w:rsid w:val="00D43BA8"/>
    <w:rsid w:val="00D448EE"/>
    <w:rsid w:val="00D44B7D"/>
    <w:rsid w:val="00D451EA"/>
    <w:rsid w:val="00D46774"/>
    <w:rsid w:val="00D469A0"/>
    <w:rsid w:val="00D46C6B"/>
    <w:rsid w:val="00D46DF7"/>
    <w:rsid w:val="00D511BC"/>
    <w:rsid w:val="00D5174F"/>
    <w:rsid w:val="00D51AFF"/>
    <w:rsid w:val="00D52B16"/>
    <w:rsid w:val="00D52EAA"/>
    <w:rsid w:val="00D534AB"/>
    <w:rsid w:val="00D5353F"/>
    <w:rsid w:val="00D5397F"/>
    <w:rsid w:val="00D53C49"/>
    <w:rsid w:val="00D54105"/>
    <w:rsid w:val="00D544A0"/>
    <w:rsid w:val="00D552D9"/>
    <w:rsid w:val="00D55565"/>
    <w:rsid w:val="00D55746"/>
    <w:rsid w:val="00D5760D"/>
    <w:rsid w:val="00D602A9"/>
    <w:rsid w:val="00D60335"/>
    <w:rsid w:val="00D606C0"/>
    <w:rsid w:val="00D60987"/>
    <w:rsid w:val="00D628E0"/>
    <w:rsid w:val="00D62AF6"/>
    <w:rsid w:val="00D63BE0"/>
    <w:rsid w:val="00D6576C"/>
    <w:rsid w:val="00D65ECC"/>
    <w:rsid w:val="00D66119"/>
    <w:rsid w:val="00D6698A"/>
    <w:rsid w:val="00D66E2D"/>
    <w:rsid w:val="00D6782E"/>
    <w:rsid w:val="00D67CDE"/>
    <w:rsid w:val="00D713CB"/>
    <w:rsid w:val="00D7182B"/>
    <w:rsid w:val="00D71836"/>
    <w:rsid w:val="00D71BDC"/>
    <w:rsid w:val="00D72140"/>
    <w:rsid w:val="00D73A8D"/>
    <w:rsid w:val="00D74C95"/>
    <w:rsid w:val="00D74D54"/>
    <w:rsid w:val="00D75667"/>
    <w:rsid w:val="00D757CA"/>
    <w:rsid w:val="00D762A4"/>
    <w:rsid w:val="00D76970"/>
    <w:rsid w:val="00D76B0D"/>
    <w:rsid w:val="00D77471"/>
    <w:rsid w:val="00D778D4"/>
    <w:rsid w:val="00D77A6B"/>
    <w:rsid w:val="00D77E3A"/>
    <w:rsid w:val="00D77F32"/>
    <w:rsid w:val="00D80B05"/>
    <w:rsid w:val="00D81C44"/>
    <w:rsid w:val="00D81C4C"/>
    <w:rsid w:val="00D8261B"/>
    <w:rsid w:val="00D829DE"/>
    <w:rsid w:val="00D832BF"/>
    <w:rsid w:val="00D837DC"/>
    <w:rsid w:val="00D83BA3"/>
    <w:rsid w:val="00D83D28"/>
    <w:rsid w:val="00D844FE"/>
    <w:rsid w:val="00D84FAD"/>
    <w:rsid w:val="00D85689"/>
    <w:rsid w:val="00D856B4"/>
    <w:rsid w:val="00D85BF5"/>
    <w:rsid w:val="00D8626D"/>
    <w:rsid w:val="00D86778"/>
    <w:rsid w:val="00D86F33"/>
    <w:rsid w:val="00D87016"/>
    <w:rsid w:val="00D8783C"/>
    <w:rsid w:val="00D87BA0"/>
    <w:rsid w:val="00D87DD4"/>
    <w:rsid w:val="00D87E40"/>
    <w:rsid w:val="00D901A1"/>
    <w:rsid w:val="00D901D5"/>
    <w:rsid w:val="00D909B4"/>
    <w:rsid w:val="00D90A30"/>
    <w:rsid w:val="00D914CE"/>
    <w:rsid w:val="00D91536"/>
    <w:rsid w:val="00D91868"/>
    <w:rsid w:val="00D91DBF"/>
    <w:rsid w:val="00D922EB"/>
    <w:rsid w:val="00D93165"/>
    <w:rsid w:val="00D931EB"/>
    <w:rsid w:val="00D93486"/>
    <w:rsid w:val="00D93613"/>
    <w:rsid w:val="00D93AA9"/>
    <w:rsid w:val="00D93E99"/>
    <w:rsid w:val="00D9426B"/>
    <w:rsid w:val="00D95121"/>
    <w:rsid w:val="00D958BC"/>
    <w:rsid w:val="00D963EF"/>
    <w:rsid w:val="00D96BF4"/>
    <w:rsid w:val="00D97614"/>
    <w:rsid w:val="00D97E3A"/>
    <w:rsid w:val="00DA0661"/>
    <w:rsid w:val="00DA0E0B"/>
    <w:rsid w:val="00DA1C9A"/>
    <w:rsid w:val="00DA3131"/>
    <w:rsid w:val="00DA385C"/>
    <w:rsid w:val="00DA3AE4"/>
    <w:rsid w:val="00DA3F01"/>
    <w:rsid w:val="00DA4399"/>
    <w:rsid w:val="00DA4608"/>
    <w:rsid w:val="00DA50E2"/>
    <w:rsid w:val="00DA5F95"/>
    <w:rsid w:val="00DA63B5"/>
    <w:rsid w:val="00DA63EF"/>
    <w:rsid w:val="00DA6BA0"/>
    <w:rsid w:val="00DA6E70"/>
    <w:rsid w:val="00DA71EA"/>
    <w:rsid w:val="00DA737C"/>
    <w:rsid w:val="00DA75D1"/>
    <w:rsid w:val="00DA7AC2"/>
    <w:rsid w:val="00DB086E"/>
    <w:rsid w:val="00DB1234"/>
    <w:rsid w:val="00DB1270"/>
    <w:rsid w:val="00DB19A5"/>
    <w:rsid w:val="00DB1E25"/>
    <w:rsid w:val="00DB1E3A"/>
    <w:rsid w:val="00DB1E57"/>
    <w:rsid w:val="00DB2128"/>
    <w:rsid w:val="00DB22CD"/>
    <w:rsid w:val="00DB2455"/>
    <w:rsid w:val="00DB28C1"/>
    <w:rsid w:val="00DB2BE0"/>
    <w:rsid w:val="00DB64CB"/>
    <w:rsid w:val="00DB68AC"/>
    <w:rsid w:val="00DB6D9E"/>
    <w:rsid w:val="00DB7026"/>
    <w:rsid w:val="00DB795F"/>
    <w:rsid w:val="00DB7B37"/>
    <w:rsid w:val="00DB7D8C"/>
    <w:rsid w:val="00DC016D"/>
    <w:rsid w:val="00DC0739"/>
    <w:rsid w:val="00DC0E24"/>
    <w:rsid w:val="00DC227D"/>
    <w:rsid w:val="00DC26FC"/>
    <w:rsid w:val="00DC32BB"/>
    <w:rsid w:val="00DC3506"/>
    <w:rsid w:val="00DC39D0"/>
    <w:rsid w:val="00DC425D"/>
    <w:rsid w:val="00DC48BD"/>
    <w:rsid w:val="00DC59D6"/>
    <w:rsid w:val="00DC5C32"/>
    <w:rsid w:val="00DC5C58"/>
    <w:rsid w:val="00DC5D89"/>
    <w:rsid w:val="00DC5E10"/>
    <w:rsid w:val="00DC5FC9"/>
    <w:rsid w:val="00DC65E8"/>
    <w:rsid w:val="00DC6C99"/>
    <w:rsid w:val="00DC7368"/>
    <w:rsid w:val="00DC74BA"/>
    <w:rsid w:val="00DD01CF"/>
    <w:rsid w:val="00DD0840"/>
    <w:rsid w:val="00DD089E"/>
    <w:rsid w:val="00DD118D"/>
    <w:rsid w:val="00DD1282"/>
    <w:rsid w:val="00DD19B1"/>
    <w:rsid w:val="00DD2713"/>
    <w:rsid w:val="00DD3341"/>
    <w:rsid w:val="00DD3701"/>
    <w:rsid w:val="00DD4773"/>
    <w:rsid w:val="00DD5466"/>
    <w:rsid w:val="00DD5615"/>
    <w:rsid w:val="00DD5A06"/>
    <w:rsid w:val="00DD5ACA"/>
    <w:rsid w:val="00DD5FB3"/>
    <w:rsid w:val="00DD608C"/>
    <w:rsid w:val="00DD648B"/>
    <w:rsid w:val="00DD7501"/>
    <w:rsid w:val="00DD7AC5"/>
    <w:rsid w:val="00DD7C25"/>
    <w:rsid w:val="00DD7D6B"/>
    <w:rsid w:val="00DE07DD"/>
    <w:rsid w:val="00DE0A07"/>
    <w:rsid w:val="00DE0F8F"/>
    <w:rsid w:val="00DE1486"/>
    <w:rsid w:val="00DE148E"/>
    <w:rsid w:val="00DE1C1C"/>
    <w:rsid w:val="00DE1D2E"/>
    <w:rsid w:val="00DE2D12"/>
    <w:rsid w:val="00DE32D0"/>
    <w:rsid w:val="00DE3CDA"/>
    <w:rsid w:val="00DE3E8E"/>
    <w:rsid w:val="00DE5172"/>
    <w:rsid w:val="00DE52CB"/>
    <w:rsid w:val="00DE54C2"/>
    <w:rsid w:val="00DE5AB1"/>
    <w:rsid w:val="00DE64C5"/>
    <w:rsid w:val="00DE65FB"/>
    <w:rsid w:val="00DE6A2C"/>
    <w:rsid w:val="00DE71B5"/>
    <w:rsid w:val="00DE735B"/>
    <w:rsid w:val="00DE7684"/>
    <w:rsid w:val="00DE777C"/>
    <w:rsid w:val="00DF1503"/>
    <w:rsid w:val="00DF1535"/>
    <w:rsid w:val="00DF1610"/>
    <w:rsid w:val="00DF1D4E"/>
    <w:rsid w:val="00DF1E22"/>
    <w:rsid w:val="00DF23B2"/>
    <w:rsid w:val="00DF2729"/>
    <w:rsid w:val="00DF29FB"/>
    <w:rsid w:val="00DF32E4"/>
    <w:rsid w:val="00DF3469"/>
    <w:rsid w:val="00DF38B9"/>
    <w:rsid w:val="00DF3A6D"/>
    <w:rsid w:val="00DF48D1"/>
    <w:rsid w:val="00DF4CF1"/>
    <w:rsid w:val="00DF4F69"/>
    <w:rsid w:val="00DF58F9"/>
    <w:rsid w:val="00DF68DF"/>
    <w:rsid w:val="00E018A5"/>
    <w:rsid w:val="00E01CBE"/>
    <w:rsid w:val="00E02693"/>
    <w:rsid w:val="00E02756"/>
    <w:rsid w:val="00E033D0"/>
    <w:rsid w:val="00E04AFE"/>
    <w:rsid w:val="00E04CB4"/>
    <w:rsid w:val="00E06201"/>
    <w:rsid w:val="00E06808"/>
    <w:rsid w:val="00E06A53"/>
    <w:rsid w:val="00E06CD3"/>
    <w:rsid w:val="00E071A7"/>
    <w:rsid w:val="00E07A70"/>
    <w:rsid w:val="00E07DD3"/>
    <w:rsid w:val="00E10767"/>
    <w:rsid w:val="00E10DC0"/>
    <w:rsid w:val="00E10F34"/>
    <w:rsid w:val="00E11661"/>
    <w:rsid w:val="00E118A1"/>
    <w:rsid w:val="00E13328"/>
    <w:rsid w:val="00E13382"/>
    <w:rsid w:val="00E13DD3"/>
    <w:rsid w:val="00E1419C"/>
    <w:rsid w:val="00E14E2F"/>
    <w:rsid w:val="00E1566C"/>
    <w:rsid w:val="00E15D35"/>
    <w:rsid w:val="00E1609F"/>
    <w:rsid w:val="00E16A77"/>
    <w:rsid w:val="00E1700E"/>
    <w:rsid w:val="00E17011"/>
    <w:rsid w:val="00E20AB1"/>
    <w:rsid w:val="00E20EE1"/>
    <w:rsid w:val="00E2122D"/>
    <w:rsid w:val="00E21641"/>
    <w:rsid w:val="00E22238"/>
    <w:rsid w:val="00E22918"/>
    <w:rsid w:val="00E229F4"/>
    <w:rsid w:val="00E23695"/>
    <w:rsid w:val="00E23E15"/>
    <w:rsid w:val="00E23F46"/>
    <w:rsid w:val="00E24CE4"/>
    <w:rsid w:val="00E254D1"/>
    <w:rsid w:val="00E262B7"/>
    <w:rsid w:val="00E26378"/>
    <w:rsid w:val="00E2676E"/>
    <w:rsid w:val="00E26832"/>
    <w:rsid w:val="00E26A44"/>
    <w:rsid w:val="00E275FA"/>
    <w:rsid w:val="00E27E5B"/>
    <w:rsid w:val="00E27E88"/>
    <w:rsid w:val="00E304FA"/>
    <w:rsid w:val="00E31084"/>
    <w:rsid w:val="00E3121D"/>
    <w:rsid w:val="00E31E8C"/>
    <w:rsid w:val="00E320E0"/>
    <w:rsid w:val="00E32382"/>
    <w:rsid w:val="00E33A76"/>
    <w:rsid w:val="00E33F78"/>
    <w:rsid w:val="00E3428D"/>
    <w:rsid w:val="00E349D4"/>
    <w:rsid w:val="00E3539B"/>
    <w:rsid w:val="00E3627F"/>
    <w:rsid w:val="00E36839"/>
    <w:rsid w:val="00E368DA"/>
    <w:rsid w:val="00E36F79"/>
    <w:rsid w:val="00E37BC9"/>
    <w:rsid w:val="00E37D3F"/>
    <w:rsid w:val="00E403F1"/>
    <w:rsid w:val="00E41B47"/>
    <w:rsid w:val="00E41CC3"/>
    <w:rsid w:val="00E4236E"/>
    <w:rsid w:val="00E42982"/>
    <w:rsid w:val="00E42B6C"/>
    <w:rsid w:val="00E42C4D"/>
    <w:rsid w:val="00E42FE2"/>
    <w:rsid w:val="00E43E12"/>
    <w:rsid w:val="00E44CBA"/>
    <w:rsid w:val="00E459A1"/>
    <w:rsid w:val="00E45AA8"/>
    <w:rsid w:val="00E45C4C"/>
    <w:rsid w:val="00E45E38"/>
    <w:rsid w:val="00E45F03"/>
    <w:rsid w:val="00E464BC"/>
    <w:rsid w:val="00E46613"/>
    <w:rsid w:val="00E47B97"/>
    <w:rsid w:val="00E50BCD"/>
    <w:rsid w:val="00E51437"/>
    <w:rsid w:val="00E51D2F"/>
    <w:rsid w:val="00E51F7E"/>
    <w:rsid w:val="00E524ED"/>
    <w:rsid w:val="00E53256"/>
    <w:rsid w:val="00E53300"/>
    <w:rsid w:val="00E53A18"/>
    <w:rsid w:val="00E54B86"/>
    <w:rsid w:val="00E550C8"/>
    <w:rsid w:val="00E56377"/>
    <w:rsid w:val="00E5660C"/>
    <w:rsid w:val="00E5676F"/>
    <w:rsid w:val="00E568C1"/>
    <w:rsid w:val="00E56C60"/>
    <w:rsid w:val="00E57093"/>
    <w:rsid w:val="00E5769E"/>
    <w:rsid w:val="00E57816"/>
    <w:rsid w:val="00E60232"/>
    <w:rsid w:val="00E60263"/>
    <w:rsid w:val="00E60780"/>
    <w:rsid w:val="00E60B88"/>
    <w:rsid w:val="00E610CF"/>
    <w:rsid w:val="00E61A97"/>
    <w:rsid w:val="00E6219E"/>
    <w:rsid w:val="00E62770"/>
    <w:rsid w:val="00E62779"/>
    <w:rsid w:val="00E632ED"/>
    <w:rsid w:val="00E643AA"/>
    <w:rsid w:val="00E64C00"/>
    <w:rsid w:val="00E64D51"/>
    <w:rsid w:val="00E64E83"/>
    <w:rsid w:val="00E64F9F"/>
    <w:rsid w:val="00E65262"/>
    <w:rsid w:val="00E65710"/>
    <w:rsid w:val="00E65A55"/>
    <w:rsid w:val="00E65C7A"/>
    <w:rsid w:val="00E65E3E"/>
    <w:rsid w:val="00E6631C"/>
    <w:rsid w:val="00E6789E"/>
    <w:rsid w:val="00E707FF"/>
    <w:rsid w:val="00E71339"/>
    <w:rsid w:val="00E713DC"/>
    <w:rsid w:val="00E724B1"/>
    <w:rsid w:val="00E726E7"/>
    <w:rsid w:val="00E72811"/>
    <w:rsid w:val="00E73E48"/>
    <w:rsid w:val="00E73EDB"/>
    <w:rsid w:val="00E747D2"/>
    <w:rsid w:val="00E74E85"/>
    <w:rsid w:val="00E750A6"/>
    <w:rsid w:val="00E7510F"/>
    <w:rsid w:val="00E75878"/>
    <w:rsid w:val="00E75C53"/>
    <w:rsid w:val="00E76277"/>
    <w:rsid w:val="00E763A7"/>
    <w:rsid w:val="00E764E7"/>
    <w:rsid w:val="00E76633"/>
    <w:rsid w:val="00E76B06"/>
    <w:rsid w:val="00E76DAE"/>
    <w:rsid w:val="00E76F53"/>
    <w:rsid w:val="00E77AEB"/>
    <w:rsid w:val="00E8113C"/>
    <w:rsid w:val="00E8192A"/>
    <w:rsid w:val="00E81A9B"/>
    <w:rsid w:val="00E82184"/>
    <w:rsid w:val="00E825E1"/>
    <w:rsid w:val="00E82603"/>
    <w:rsid w:val="00E82FCE"/>
    <w:rsid w:val="00E836CE"/>
    <w:rsid w:val="00E83D59"/>
    <w:rsid w:val="00E845BB"/>
    <w:rsid w:val="00E84776"/>
    <w:rsid w:val="00E84F39"/>
    <w:rsid w:val="00E8579A"/>
    <w:rsid w:val="00E869C2"/>
    <w:rsid w:val="00E86B64"/>
    <w:rsid w:val="00E86DDF"/>
    <w:rsid w:val="00E87E6B"/>
    <w:rsid w:val="00E909B3"/>
    <w:rsid w:val="00E90F96"/>
    <w:rsid w:val="00E91AAA"/>
    <w:rsid w:val="00E92B22"/>
    <w:rsid w:val="00E93461"/>
    <w:rsid w:val="00E9431A"/>
    <w:rsid w:val="00E95C88"/>
    <w:rsid w:val="00E96562"/>
    <w:rsid w:val="00E97407"/>
    <w:rsid w:val="00EA058C"/>
    <w:rsid w:val="00EA102D"/>
    <w:rsid w:val="00EA149D"/>
    <w:rsid w:val="00EA1E57"/>
    <w:rsid w:val="00EA1E8F"/>
    <w:rsid w:val="00EA1F84"/>
    <w:rsid w:val="00EA1FA2"/>
    <w:rsid w:val="00EA2C4D"/>
    <w:rsid w:val="00EA3A26"/>
    <w:rsid w:val="00EA3FB7"/>
    <w:rsid w:val="00EA497C"/>
    <w:rsid w:val="00EA5152"/>
    <w:rsid w:val="00EA56CC"/>
    <w:rsid w:val="00EA676B"/>
    <w:rsid w:val="00EA7E5D"/>
    <w:rsid w:val="00EB0533"/>
    <w:rsid w:val="00EB0657"/>
    <w:rsid w:val="00EB07CE"/>
    <w:rsid w:val="00EB1201"/>
    <w:rsid w:val="00EB1592"/>
    <w:rsid w:val="00EB22A7"/>
    <w:rsid w:val="00EB44FE"/>
    <w:rsid w:val="00EB4589"/>
    <w:rsid w:val="00EB4B3B"/>
    <w:rsid w:val="00EB57F7"/>
    <w:rsid w:val="00EB66A7"/>
    <w:rsid w:val="00EB671A"/>
    <w:rsid w:val="00EB71B5"/>
    <w:rsid w:val="00EB79CD"/>
    <w:rsid w:val="00EB7DC7"/>
    <w:rsid w:val="00EC05DE"/>
    <w:rsid w:val="00EC0650"/>
    <w:rsid w:val="00EC109D"/>
    <w:rsid w:val="00EC1621"/>
    <w:rsid w:val="00EC17B7"/>
    <w:rsid w:val="00EC1E7B"/>
    <w:rsid w:val="00EC2300"/>
    <w:rsid w:val="00EC2466"/>
    <w:rsid w:val="00EC287F"/>
    <w:rsid w:val="00EC2885"/>
    <w:rsid w:val="00EC2B23"/>
    <w:rsid w:val="00EC3677"/>
    <w:rsid w:val="00EC37A7"/>
    <w:rsid w:val="00EC41AE"/>
    <w:rsid w:val="00EC42ED"/>
    <w:rsid w:val="00EC4CCF"/>
    <w:rsid w:val="00EC5A45"/>
    <w:rsid w:val="00EC6349"/>
    <w:rsid w:val="00EC6D9A"/>
    <w:rsid w:val="00EC7822"/>
    <w:rsid w:val="00ED04AC"/>
    <w:rsid w:val="00ED09BD"/>
    <w:rsid w:val="00ED0A40"/>
    <w:rsid w:val="00ED0C33"/>
    <w:rsid w:val="00ED14FA"/>
    <w:rsid w:val="00ED1697"/>
    <w:rsid w:val="00ED18E3"/>
    <w:rsid w:val="00ED1E0A"/>
    <w:rsid w:val="00ED3083"/>
    <w:rsid w:val="00ED326B"/>
    <w:rsid w:val="00ED4FC4"/>
    <w:rsid w:val="00ED51D3"/>
    <w:rsid w:val="00ED52FB"/>
    <w:rsid w:val="00ED560C"/>
    <w:rsid w:val="00ED60B0"/>
    <w:rsid w:val="00ED66FA"/>
    <w:rsid w:val="00EE03B8"/>
    <w:rsid w:val="00EE059D"/>
    <w:rsid w:val="00EE129B"/>
    <w:rsid w:val="00EE150A"/>
    <w:rsid w:val="00EE1779"/>
    <w:rsid w:val="00EE24BF"/>
    <w:rsid w:val="00EE2DF1"/>
    <w:rsid w:val="00EE348F"/>
    <w:rsid w:val="00EE47FC"/>
    <w:rsid w:val="00EE4D02"/>
    <w:rsid w:val="00EE53C5"/>
    <w:rsid w:val="00EE55AF"/>
    <w:rsid w:val="00EE6697"/>
    <w:rsid w:val="00EE68A8"/>
    <w:rsid w:val="00EF0C1F"/>
    <w:rsid w:val="00EF2719"/>
    <w:rsid w:val="00EF2C64"/>
    <w:rsid w:val="00EF2F94"/>
    <w:rsid w:val="00EF2FC7"/>
    <w:rsid w:val="00EF4342"/>
    <w:rsid w:val="00EF4395"/>
    <w:rsid w:val="00EF4776"/>
    <w:rsid w:val="00EF4C17"/>
    <w:rsid w:val="00EF502F"/>
    <w:rsid w:val="00EF5338"/>
    <w:rsid w:val="00EF5913"/>
    <w:rsid w:val="00EF62CB"/>
    <w:rsid w:val="00EF6536"/>
    <w:rsid w:val="00EF657C"/>
    <w:rsid w:val="00EF6722"/>
    <w:rsid w:val="00EF6B33"/>
    <w:rsid w:val="00EF73EB"/>
    <w:rsid w:val="00EF7A47"/>
    <w:rsid w:val="00F00A18"/>
    <w:rsid w:val="00F01312"/>
    <w:rsid w:val="00F01981"/>
    <w:rsid w:val="00F01D22"/>
    <w:rsid w:val="00F01E98"/>
    <w:rsid w:val="00F02898"/>
    <w:rsid w:val="00F02C53"/>
    <w:rsid w:val="00F02DC4"/>
    <w:rsid w:val="00F02DF3"/>
    <w:rsid w:val="00F03797"/>
    <w:rsid w:val="00F03CF2"/>
    <w:rsid w:val="00F04DE4"/>
    <w:rsid w:val="00F064B1"/>
    <w:rsid w:val="00F0782F"/>
    <w:rsid w:val="00F07A34"/>
    <w:rsid w:val="00F07DE4"/>
    <w:rsid w:val="00F07F4D"/>
    <w:rsid w:val="00F106FA"/>
    <w:rsid w:val="00F119FA"/>
    <w:rsid w:val="00F12B37"/>
    <w:rsid w:val="00F1380F"/>
    <w:rsid w:val="00F13898"/>
    <w:rsid w:val="00F14043"/>
    <w:rsid w:val="00F14177"/>
    <w:rsid w:val="00F15F28"/>
    <w:rsid w:val="00F17884"/>
    <w:rsid w:val="00F178DB"/>
    <w:rsid w:val="00F17E90"/>
    <w:rsid w:val="00F200E9"/>
    <w:rsid w:val="00F2031D"/>
    <w:rsid w:val="00F216F1"/>
    <w:rsid w:val="00F221D2"/>
    <w:rsid w:val="00F2256E"/>
    <w:rsid w:val="00F229BF"/>
    <w:rsid w:val="00F229E1"/>
    <w:rsid w:val="00F22D27"/>
    <w:rsid w:val="00F230BE"/>
    <w:rsid w:val="00F231ED"/>
    <w:rsid w:val="00F233DD"/>
    <w:rsid w:val="00F234B8"/>
    <w:rsid w:val="00F258A7"/>
    <w:rsid w:val="00F259C0"/>
    <w:rsid w:val="00F26876"/>
    <w:rsid w:val="00F2695A"/>
    <w:rsid w:val="00F27B49"/>
    <w:rsid w:val="00F27EA8"/>
    <w:rsid w:val="00F3005B"/>
    <w:rsid w:val="00F308E7"/>
    <w:rsid w:val="00F30AA8"/>
    <w:rsid w:val="00F30B01"/>
    <w:rsid w:val="00F31E9C"/>
    <w:rsid w:val="00F33B31"/>
    <w:rsid w:val="00F33F0C"/>
    <w:rsid w:val="00F33FF3"/>
    <w:rsid w:val="00F34C89"/>
    <w:rsid w:val="00F34F78"/>
    <w:rsid w:val="00F35911"/>
    <w:rsid w:val="00F35AAF"/>
    <w:rsid w:val="00F35B0D"/>
    <w:rsid w:val="00F36C67"/>
    <w:rsid w:val="00F36C8A"/>
    <w:rsid w:val="00F37C28"/>
    <w:rsid w:val="00F37CE6"/>
    <w:rsid w:val="00F37D93"/>
    <w:rsid w:val="00F4027D"/>
    <w:rsid w:val="00F40748"/>
    <w:rsid w:val="00F40C6E"/>
    <w:rsid w:val="00F40E8F"/>
    <w:rsid w:val="00F41A14"/>
    <w:rsid w:val="00F4344E"/>
    <w:rsid w:val="00F4396E"/>
    <w:rsid w:val="00F43AEB"/>
    <w:rsid w:val="00F4406E"/>
    <w:rsid w:val="00F444C9"/>
    <w:rsid w:val="00F44580"/>
    <w:rsid w:val="00F45028"/>
    <w:rsid w:val="00F45215"/>
    <w:rsid w:val="00F455EF"/>
    <w:rsid w:val="00F45A71"/>
    <w:rsid w:val="00F4635D"/>
    <w:rsid w:val="00F469DB"/>
    <w:rsid w:val="00F46CE9"/>
    <w:rsid w:val="00F470CC"/>
    <w:rsid w:val="00F474FF"/>
    <w:rsid w:val="00F476E5"/>
    <w:rsid w:val="00F47DE5"/>
    <w:rsid w:val="00F507A3"/>
    <w:rsid w:val="00F51CEA"/>
    <w:rsid w:val="00F51EC2"/>
    <w:rsid w:val="00F529E8"/>
    <w:rsid w:val="00F52BD5"/>
    <w:rsid w:val="00F537DA"/>
    <w:rsid w:val="00F53954"/>
    <w:rsid w:val="00F53A28"/>
    <w:rsid w:val="00F543E0"/>
    <w:rsid w:val="00F5538C"/>
    <w:rsid w:val="00F553D8"/>
    <w:rsid w:val="00F555FA"/>
    <w:rsid w:val="00F5582C"/>
    <w:rsid w:val="00F56670"/>
    <w:rsid w:val="00F56926"/>
    <w:rsid w:val="00F56DA2"/>
    <w:rsid w:val="00F57234"/>
    <w:rsid w:val="00F5750B"/>
    <w:rsid w:val="00F5793E"/>
    <w:rsid w:val="00F6017F"/>
    <w:rsid w:val="00F601DA"/>
    <w:rsid w:val="00F613E0"/>
    <w:rsid w:val="00F61B00"/>
    <w:rsid w:val="00F61D41"/>
    <w:rsid w:val="00F6333D"/>
    <w:rsid w:val="00F6348B"/>
    <w:rsid w:val="00F634A6"/>
    <w:rsid w:val="00F63CEE"/>
    <w:rsid w:val="00F64B8F"/>
    <w:rsid w:val="00F64BE7"/>
    <w:rsid w:val="00F64BF2"/>
    <w:rsid w:val="00F65102"/>
    <w:rsid w:val="00F65223"/>
    <w:rsid w:val="00F652AE"/>
    <w:rsid w:val="00F6536B"/>
    <w:rsid w:val="00F6700C"/>
    <w:rsid w:val="00F6720E"/>
    <w:rsid w:val="00F6761E"/>
    <w:rsid w:val="00F67900"/>
    <w:rsid w:val="00F67DBC"/>
    <w:rsid w:val="00F67EE4"/>
    <w:rsid w:val="00F70CEC"/>
    <w:rsid w:val="00F70CF5"/>
    <w:rsid w:val="00F7117F"/>
    <w:rsid w:val="00F71D2B"/>
    <w:rsid w:val="00F72560"/>
    <w:rsid w:val="00F728AC"/>
    <w:rsid w:val="00F73563"/>
    <w:rsid w:val="00F7356E"/>
    <w:rsid w:val="00F73AE2"/>
    <w:rsid w:val="00F73C64"/>
    <w:rsid w:val="00F745CD"/>
    <w:rsid w:val="00F74BAB"/>
    <w:rsid w:val="00F74C15"/>
    <w:rsid w:val="00F74E69"/>
    <w:rsid w:val="00F75A24"/>
    <w:rsid w:val="00F76657"/>
    <w:rsid w:val="00F77997"/>
    <w:rsid w:val="00F8063D"/>
    <w:rsid w:val="00F808E7"/>
    <w:rsid w:val="00F80E3D"/>
    <w:rsid w:val="00F81A48"/>
    <w:rsid w:val="00F821E3"/>
    <w:rsid w:val="00F83442"/>
    <w:rsid w:val="00F83A78"/>
    <w:rsid w:val="00F83D09"/>
    <w:rsid w:val="00F8431D"/>
    <w:rsid w:val="00F84406"/>
    <w:rsid w:val="00F84D77"/>
    <w:rsid w:val="00F84E9B"/>
    <w:rsid w:val="00F8567F"/>
    <w:rsid w:val="00F85CB2"/>
    <w:rsid w:val="00F86A08"/>
    <w:rsid w:val="00F875D8"/>
    <w:rsid w:val="00F87727"/>
    <w:rsid w:val="00F87A07"/>
    <w:rsid w:val="00F904A1"/>
    <w:rsid w:val="00F91642"/>
    <w:rsid w:val="00F91D47"/>
    <w:rsid w:val="00F92C60"/>
    <w:rsid w:val="00F9390F"/>
    <w:rsid w:val="00F93CCC"/>
    <w:rsid w:val="00F941A5"/>
    <w:rsid w:val="00F9431E"/>
    <w:rsid w:val="00F944A3"/>
    <w:rsid w:val="00F94BB3"/>
    <w:rsid w:val="00F9529B"/>
    <w:rsid w:val="00F95CE1"/>
    <w:rsid w:val="00F95F93"/>
    <w:rsid w:val="00F97074"/>
    <w:rsid w:val="00F975C5"/>
    <w:rsid w:val="00F97886"/>
    <w:rsid w:val="00FA00CF"/>
    <w:rsid w:val="00FA00EC"/>
    <w:rsid w:val="00FA04FD"/>
    <w:rsid w:val="00FA0A05"/>
    <w:rsid w:val="00FA0FB4"/>
    <w:rsid w:val="00FA1324"/>
    <w:rsid w:val="00FA1AEF"/>
    <w:rsid w:val="00FA1F17"/>
    <w:rsid w:val="00FA31F8"/>
    <w:rsid w:val="00FA323C"/>
    <w:rsid w:val="00FA3243"/>
    <w:rsid w:val="00FA362E"/>
    <w:rsid w:val="00FA471E"/>
    <w:rsid w:val="00FA4CED"/>
    <w:rsid w:val="00FA5078"/>
    <w:rsid w:val="00FA52D8"/>
    <w:rsid w:val="00FA5408"/>
    <w:rsid w:val="00FA5AFF"/>
    <w:rsid w:val="00FA5B76"/>
    <w:rsid w:val="00FA5ECB"/>
    <w:rsid w:val="00FA6767"/>
    <w:rsid w:val="00FA6D7C"/>
    <w:rsid w:val="00FA6EAB"/>
    <w:rsid w:val="00FA7718"/>
    <w:rsid w:val="00FB0043"/>
    <w:rsid w:val="00FB0E07"/>
    <w:rsid w:val="00FB0F93"/>
    <w:rsid w:val="00FB15E3"/>
    <w:rsid w:val="00FB185E"/>
    <w:rsid w:val="00FB1D98"/>
    <w:rsid w:val="00FB200C"/>
    <w:rsid w:val="00FB2A26"/>
    <w:rsid w:val="00FB3078"/>
    <w:rsid w:val="00FB32EC"/>
    <w:rsid w:val="00FB3953"/>
    <w:rsid w:val="00FB46F4"/>
    <w:rsid w:val="00FB503D"/>
    <w:rsid w:val="00FB54BA"/>
    <w:rsid w:val="00FB5524"/>
    <w:rsid w:val="00FB70B6"/>
    <w:rsid w:val="00FB70F2"/>
    <w:rsid w:val="00FB76B2"/>
    <w:rsid w:val="00FB78DB"/>
    <w:rsid w:val="00FC0CC4"/>
    <w:rsid w:val="00FC0EB2"/>
    <w:rsid w:val="00FC104A"/>
    <w:rsid w:val="00FC1059"/>
    <w:rsid w:val="00FC1E0D"/>
    <w:rsid w:val="00FC246E"/>
    <w:rsid w:val="00FC2E47"/>
    <w:rsid w:val="00FC363F"/>
    <w:rsid w:val="00FC3E40"/>
    <w:rsid w:val="00FC4645"/>
    <w:rsid w:val="00FC4A14"/>
    <w:rsid w:val="00FC4DB1"/>
    <w:rsid w:val="00FC55D2"/>
    <w:rsid w:val="00FC5A33"/>
    <w:rsid w:val="00FC715D"/>
    <w:rsid w:val="00FC74FE"/>
    <w:rsid w:val="00FC7B40"/>
    <w:rsid w:val="00FD04C9"/>
    <w:rsid w:val="00FD1C0A"/>
    <w:rsid w:val="00FD1F1F"/>
    <w:rsid w:val="00FD2E09"/>
    <w:rsid w:val="00FD3F49"/>
    <w:rsid w:val="00FD49C1"/>
    <w:rsid w:val="00FD50E2"/>
    <w:rsid w:val="00FD5143"/>
    <w:rsid w:val="00FD56C6"/>
    <w:rsid w:val="00FD56CC"/>
    <w:rsid w:val="00FD5A7E"/>
    <w:rsid w:val="00FD65B3"/>
    <w:rsid w:val="00FD6EB2"/>
    <w:rsid w:val="00FD70AC"/>
    <w:rsid w:val="00FD7318"/>
    <w:rsid w:val="00FD73FB"/>
    <w:rsid w:val="00FD7AE9"/>
    <w:rsid w:val="00FD7D49"/>
    <w:rsid w:val="00FD7F4A"/>
    <w:rsid w:val="00FE02A4"/>
    <w:rsid w:val="00FE0A3F"/>
    <w:rsid w:val="00FE0EFE"/>
    <w:rsid w:val="00FE1A8D"/>
    <w:rsid w:val="00FE1AF9"/>
    <w:rsid w:val="00FE1B7A"/>
    <w:rsid w:val="00FE1DBF"/>
    <w:rsid w:val="00FE23CA"/>
    <w:rsid w:val="00FE28AF"/>
    <w:rsid w:val="00FE3216"/>
    <w:rsid w:val="00FE34C0"/>
    <w:rsid w:val="00FE3BA0"/>
    <w:rsid w:val="00FE3C12"/>
    <w:rsid w:val="00FE48CF"/>
    <w:rsid w:val="00FE506A"/>
    <w:rsid w:val="00FE506E"/>
    <w:rsid w:val="00FE511A"/>
    <w:rsid w:val="00FE59F8"/>
    <w:rsid w:val="00FE5BFD"/>
    <w:rsid w:val="00FE667E"/>
    <w:rsid w:val="00FE66BE"/>
    <w:rsid w:val="00FE69A3"/>
    <w:rsid w:val="00FE72EA"/>
    <w:rsid w:val="00FE7D41"/>
    <w:rsid w:val="00FE7DB6"/>
    <w:rsid w:val="00FF0526"/>
    <w:rsid w:val="00FF0530"/>
    <w:rsid w:val="00FF0B76"/>
    <w:rsid w:val="00FF14D9"/>
    <w:rsid w:val="00FF2147"/>
    <w:rsid w:val="00FF358F"/>
    <w:rsid w:val="00FF3B84"/>
    <w:rsid w:val="00FF3DF8"/>
    <w:rsid w:val="00FF4B8C"/>
    <w:rsid w:val="00FF4F21"/>
    <w:rsid w:val="00FF5484"/>
    <w:rsid w:val="00FF5C54"/>
    <w:rsid w:val="00FF5D0A"/>
    <w:rsid w:val="00FF656B"/>
    <w:rsid w:val="00FF767A"/>
    <w:rsid w:val="00FF7D5B"/>
    <w:rsid w:val="00FF7FA4"/>
    <w:rsid w:val="01064C9A"/>
    <w:rsid w:val="010D560C"/>
    <w:rsid w:val="01253372"/>
    <w:rsid w:val="012849E5"/>
    <w:rsid w:val="012B5A21"/>
    <w:rsid w:val="013C690E"/>
    <w:rsid w:val="01503F22"/>
    <w:rsid w:val="01641204"/>
    <w:rsid w:val="01714809"/>
    <w:rsid w:val="01777EDD"/>
    <w:rsid w:val="017817E5"/>
    <w:rsid w:val="01914050"/>
    <w:rsid w:val="01964532"/>
    <w:rsid w:val="01A00068"/>
    <w:rsid w:val="01A61C22"/>
    <w:rsid w:val="01AC5842"/>
    <w:rsid w:val="01AE4FF1"/>
    <w:rsid w:val="01B46088"/>
    <w:rsid w:val="01C04172"/>
    <w:rsid w:val="01C0753F"/>
    <w:rsid w:val="01EF572E"/>
    <w:rsid w:val="01F571E8"/>
    <w:rsid w:val="02074F28"/>
    <w:rsid w:val="02076802"/>
    <w:rsid w:val="02102236"/>
    <w:rsid w:val="021A09FD"/>
    <w:rsid w:val="021E7EC6"/>
    <w:rsid w:val="022764B8"/>
    <w:rsid w:val="025E3A23"/>
    <w:rsid w:val="02677F09"/>
    <w:rsid w:val="026C26CB"/>
    <w:rsid w:val="027712E9"/>
    <w:rsid w:val="028A44C5"/>
    <w:rsid w:val="028F6DD0"/>
    <w:rsid w:val="02A2616D"/>
    <w:rsid w:val="02B16735"/>
    <w:rsid w:val="02BD687B"/>
    <w:rsid w:val="02C72207"/>
    <w:rsid w:val="02C80459"/>
    <w:rsid w:val="02D573D3"/>
    <w:rsid w:val="02F254D6"/>
    <w:rsid w:val="02F722DD"/>
    <w:rsid w:val="03062D2F"/>
    <w:rsid w:val="030C4B11"/>
    <w:rsid w:val="030D40BE"/>
    <w:rsid w:val="030F6088"/>
    <w:rsid w:val="03145BF2"/>
    <w:rsid w:val="031E451D"/>
    <w:rsid w:val="032B09E8"/>
    <w:rsid w:val="034E3158"/>
    <w:rsid w:val="03525F75"/>
    <w:rsid w:val="03535319"/>
    <w:rsid w:val="035E700F"/>
    <w:rsid w:val="0371289F"/>
    <w:rsid w:val="037151E1"/>
    <w:rsid w:val="037430FF"/>
    <w:rsid w:val="03830824"/>
    <w:rsid w:val="03892F81"/>
    <w:rsid w:val="038D5773"/>
    <w:rsid w:val="0395734C"/>
    <w:rsid w:val="039E1CEF"/>
    <w:rsid w:val="03AC1B29"/>
    <w:rsid w:val="03B50046"/>
    <w:rsid w:val="03B948A0"/>
    <w:rsid w:val="03C90E3E"/>
    <w:rsid w:val="03D90444"/>
    <w:rsid w:val="03DE5169"/>
    <w:rsid w:val="03DE5955"/>
    <w:rsid w:val="03E65501"/>
    <w:rsid w:val="03F309B7"/>
    <w:rsid w:val="03FD3579"/>
    <w:rsid w:val="04214BCE"/>
    <w:rsid w:val="04291893"/>
    <w:rsid w:val="042A498C"/>
    <w:rsid w:val="04340EC0"/>
    <w:rsid w:val="043B4C5B"/>
    <w:rsid w:val="043D4E77"/>
    <w:rsid w:val="043F3938"/>
    <w:rsid w:val="04485401"/>
    <w:rsid w:val="044B38A6"/>
    <w:rsid w:val="044C50BA"/>
    <w:rsid w:val="04531FA4"/>
    <w:rsid w:val="04567CE7"/>
    <w:rsid w:val="045A3DE0"/>
    <w:rsid w:val="045F6B9B"/>
    <w:rsid w:val="04671EF4"/>
    <w:rsid w:val="04675E70"/>
    <w:rsid w:val="047D1717"/>
    <w:rsid w:val="048509F1"/>
    <w:rsid w:val="04850FFE"/>
    <w:rsid w:val="0495080F"/>
    <w:rsid w:val="049709CC"/>
    <w:rsid w:val="04993877"/>
    <w:rsid w:val="04997C6E"/>
    <w:rsid w:val="04A96068"/>
    <w:rsid w:val="04AE18D1"/>
    <w:rsid w:val="04BB027D"/>
    <w:rsid w:val="04CD61FB"/>
    <w:rsid w:val="04DE2E2A"/>
    <w:rsid w:val="04E45800"/>
    <w:rsid w:val="04E6084E"/>
    <w:rsid w:val="04EA6DAD"/>
    <w:rsid w:val="04F76DD4"/>
    <w:rsid w:val="05065269"/>
    <w:rsid w:val="050E411D"/>
    <w:rsid w:val="050F2CC3"/>
    <w:rsid w:val="05177476"/>
    <w:rsid w:val="05221F57"/>
    <w:rsid w:val="052E656D"/>
    <w:rsid w:val="05542478"/>
    <w:rsid w:val="05595CE0"/>
    <w:rsid w:val="056326BB"/>
    <w:rsid w:val="05685093"/>
    <w:rsid w:val="057307C7"/>
    <w:rsid w:val="05796538"/>
    <w:rsid w:val="05820B67"/>
    <w:rsid w:val="059B5CB3"/>
    <w:rsid w:val="05BA7A63"/>
    <w:rsid w:val="05BF3392"/>
    <w:rsid w:val="05C0242B"/>
    <w:rsid w:val="05D67331"/>
    <w:rsid w:val="05D74DEF"/>
    <w:rsid w:val="05DF0E99"/>
    <w:rsid w:val="06001572"/>
    <w:rsid w:val="06070B3C"/>
    <w:rsid w:val="06107D46"/>
    <w:rsid w:val="06123156"/>
    <w:rsid w:val="062C51A3"/>
    <w:rsid w:val="063C59AC"/>
    <w:rsid w:val="067B1496"/>
    <w:rsid w:val="06A044C1"/>
    <w:rsid w:val="06AC0092"/>
    <w:rsid w:val="06B1678B"/>
    <w:rsid w:val="06C63DFD"/>
    <w:rsid w:val="06C70A28"/>
    <w:rsid w:val="06D51686"/>
    <w:rsid w:val="06D849E3"/>
    <w:rsid w:val="06E4288E"/>
    <w:rsid w:val="06F770D9"/>
    <w:rsid w:val="06F86E12"/>
    <w:rsid w:val="07201150"/>
    <w:rsid w:val="072639A0"/>
    <w:rsid w:val="073836D3"/>
    <w:rsid w:val="0741099B"/>
    <w:rsid w:val="074958E1"/>
    <w:rsid w:val="07500A1D"/>
    <w:rsid w:val="075231E3"/>
    <w:rsid w:val="07550729"/>
    <w:rsid w:val="076350D8"/>
    <w:rsid w:val="077C47FB"/>
    <w:rsid w:val="078801B7"/>
    <w:rsid w:val="07921036"/>
    <w:rsid w:val="07996868"/>
    <w:rsid w:val="079A613C"/>
    <w:rsid w:val="07A06F69"/>
    <w:rsid w:val="07A2681A"/>
    <w:rsid w:val="07A33243"/>
    <w:rsid w:val="07B5477B"/>
    <w:rsid w:val="07D57174"/>
    <w:rsid w:val="07EA09D7"/>
    <w:rsid w:val="07ED66D6"/>
    <w:rsid w:val="07F35300"/>
    <w:rsid w:val="08313D29"/>
    <w:rsid w:val="08314CF2"/>
    <w:rsid w:val="0837398B"/>
    <w:rsid w:val="0853613A"/>
    <w:rsid w:val="085423A5"/>
    <w:rsid w:val="08545B2E"/>
    <w:rsid w:val="085D4307"/>
    <w:rsid w:val="08626C5A"/>
    <w:rsid w:val="086E3851"/>
    <w:rsid w:val="0875641E"/>
    <w:rsid w:val="08772BA8"/>
    <w:rsid w:val="088C543E"/>
    <w:rsid w:val="089C16C9"/>
    <w:rsid w:val="089D06C2"/>
    <w:rsid w:val="08A716A8"/>
    <w:rsid w:val="08A76D63"/>
    <w:rsid w:val="08A94889"/>
    <w:rsid w:val="08B00FF8"/>
    <w:rsid w:val="08B42785"/>
    <w:rsid w:val="08BB05AD"/>
    <w:rsid w:val="08C06D78"/>
    <w:rsid w:val="08C92AB5"/>
    <w:rsid w:val="08D00067"/>
    <w:rsid w:val="08D833C0"/>
    <w:rsid w:val="08DE50F8"/>
    <w:rsid w:val="08EB4EA1"/>
    <w:rsid w:val="08F125B4"/>
    <w:rsid w:val="090E51E5"/>
    <w:rsid w:val="09196711"/>
    <w:rsid w:val="092D7F56"/>
    <w:rsid w:val="09370A1D"/>
    <w:rsid w:val="09417164"/>
    <w:rsid w:val="095D7726"/>
    <w:rsid w:val="09630EDC"/>
    <w:rsid w:val="096D1D5A"/>
    <w:rsid w:val="0972354A"/>
    <w:rsid w:val="09801BF2"/>
    <w:rsid w:val="09856E06"/>
    <w:rsid w:val="09877608"/>
    <w:rsid w:val="099D0E61"/>
    <w:rsid w:val="09A514F4"/>
    <w:rsid w:val="09B14F0D"/>
    <w:rsid w:val="09C24AAF"/>
    <w:rsid w:val="09C35B0A"/>
    <w:rsid w:val="09C676BC"/>
    <w:rsid w:val="09D21BBD"/>
    <w:rsid w:val="09D2669C"/>
    <w:rsid w:val="09D42580"/>
    <w:rsid w:val="09DC59AF"/>
    <w:rsid w:val="09EB0016"/>
    <w:rsid w:val="09EE0685"/>
    <w:rsid w:val="09F36173"/>
    <w:rsid w:val="09F553E9"/>
    <w:rsid w:val="09F74796"/>
    <w:rsid w:val="09FC6C3A"/>
    <w:rsid w:val="0A116B8A"/>
    <w:rsid w:val="0A14667A"/>
    <w:rsid w:val="0A2923CF"/>
    <w:rsid w:val="0A374116"/>
    <w:rsid w:val="0A3E54A5"/>
    <w:rsid w:val="0A4019AA"/>
    <w:rsid w:val="0A410AF1"/>
    <w:rsid w:val="0A656ED5"/>
    <w:rsid w:val="0A70046A"/>
    <w:rsid w:val="0A786C09"/>
    <w:rsid w:val="0A7D0088"/>
    <w:rsid w:val="0A8455AD"/>
    <w:rsid w:val="0A8628F0"/>
    <w:rsid w:val="0A8B32E4"/>
    <w:rsid w:val="0A98545D"/>
    <w:rsid w:val="0AD65E63"/>
    <w:rsid w:val="0ADE10B0"/>
    <w:rsid w:val="0AE94BE1"/>
    <w:rsid w:val="0AF049F1"/>
    <w:rsid w:val="0B022976"/>
    <w:rsid w:val="0B0A0406"/>
    <w:rsid w:val="0B212DFC"/>
    <w:rsid w:val="0B3643CE"/>
    <w:rsid w:val="0B4C2D56"/>
    <w:rsid w:val="0B534F80"/>
    <w:rsid w:val="0B5A63F6"/>
    <w:rsid w:val="0B6333D1"/>
    <w:rsid w:val="0B764A32"/>
    <w:rsid w:val="0B7D1FFD"/>
    <w:rsid w:val="0B802303"/>
    <w:rsid w:val="0B8D0492"/>
    <w:rsid w:val="0B95050C"/>
    <w:rsid w:val="0B9A2BAF"/>
    <w:rsid w:val="0BA852CC"/>
    <w:rsid w:val="0BB35A1E"/>
    <w:rsid w:val="0BB4294A"/>
    <w:rsid w:val="0BBF2615"/>
    <w:rsid w:val="0BC5416A"/>
    <w:rsid w:val="0BCD0CFB"/>
    <w:rsid w:val="0BD41793"/>
    <w:rsid w:val="0BDE0CED"/>
    <w:rsid w:val="0BE856C8"/>
    <w:rsid w:val="0BEF4CA9"/>
    <w:rsid w:val="0BF72639"/>
    <w:rsid w:val="0BF95B27"/>
    <w:rsid w:val="0BFB189F"/>
    <w:rsid w:val="0BFB7171"/>
    <w:rsid w:val="0BFD3DF0"/>
    <w:rsid w:val="0C1464BD"/>
    <w:rsid w:val="0C1A784C"/>
    <w:rsid w:val="0C1C7A68"/>
    <w:rsid w:val="0C2506CA"/>
    <w:rsid w:val="0C5B0590"/>
    <w:rsid w:val="0C7A4D2E"/>
    <w:rsid w:val="0C7C4062"/>
    <w:rsid w:val="0C871385"/>
    <w:rsid w:val="0C882A07"/>
    <w:rsid w:val="0C916757"/>
    <w:rsid w:val="0C946FF2"/>
    <w:rsid w:val="0C956F92"/>
    <w:rsid w:val="0C9C72F4"/>
    <w:rsid w:val="0CA535B9"/>
    <w:rsid w:val="0CA830A9"/>
    <w:rsid w:val="0CAE1EFC"/>
    <w:rsid w:val="0CAF61E6"/>
    <w:rsid w:val="0CE95B9C"/>
    <w:rsid w:val="0CEB3271"/>
    <w:rsid w:val="0D3C4202"/>
    <w:rsid w:val="0D4B23B2"/>
    <w:rsid w:val="0D5648B3"/>
    <w:rsid w:val="0D584E8F"/>
    <w:rsid w:val="0D85145A"/>
    <w:rsid w:val="0D8612FC"/>
    <w:rsid w:val="0D8C3B9F"/>
    <w:rsid w:val="0D8E3B51"/>
    <w:rsid w:val="0D933D59"/>
    <w:rsid w:val="0D9A3D6F"/>
    <w:rsid w:val="0DA1792E"/>
    <w:rsid w:val="0DAA2D68"/>
    <w:rsid w:val="0DB77FB4"/>
    <w:rsid w:val="0DC13B67"/>
    <w:rsid w:val="0DC65A82"/>
    <w:rsid w:val="0DD87DDA"/>
    <w:rsid w:val="0DDA1988"/>
    <w:rsid w:val="0DDB0F02"/>
    <w:rsid w:val="0E0C7D77"/>
    <w:rsid w:val="0E292EF8"/>
    <w:rsid w:val="0E2A021A"/>
    <w:rsid w:val="0E4806A0"/>
    <w:rsid w:val="0E54415D"/>
    <w:rsid w:val="0E561EC9"/>
    <w:rsid w:val="0E5D3C67"/>
    <w:rsid w:val="0E717123"/>
    <w:rsid w:val="0E725495"/>
    <w:rsid w:val="0E785B4F"/>
    <w:rsid w:val="0E794CFD"/>
    <w:rsid w:val="0E8042DE"/>
    <w:rsid w:val="0E8D1670"/>
    <w:rsid w:val="0E9E0916"/>
    <w:rsid w:val="0E9E6512"/>
    <w:rsid w:val="0EAA7742"/>
    <w:rsid w:val="0EAF6971"/>
    <w:rsid w:val="0EC266A4"/>
    <w:rsid w:val="0EC9488A"/>
    <w:rsid w:val="0F052D31"/>
    <w:rsid w:val="0F20786F"/>
    <w:rsid w:val="0F225395"/>
    <w:rsid w:val="0F264E85"/>
    <w:rsid w:val="0F2A424A"/>
    <w:rsid w:val="0F2C0C95"/>
    <w:rsid w:val="0F354948"/>
    <w:rsid w:val="0F3962E4"/>
    <w:rsid w:val="0F3B213B"/>
    <w:rsid w:val="0F3F0F05"/>
    <w:rsid w:val="0F4B19A9"/>
    <w:rsid w:val="0F4E1973"/>
    <w:rsid w:val="0F615EBD"/>
    <w:rsid w:val="0F661726"/>
    <w:rsid w:val="0F672951"/>
    <w:rsid w:val="0F6C4862"/>
    <w:rsid w:val="0F76123D"/>
    <w:rsid w:val="0F7A1C3D"/>
    <w:rsid w:val="0F7C5393"/>
    <w:rsid w:val="0F7E02D9"/>
    <w:rsid w:val="0F895414"/>
    <w:rsid w:val="0F8C280E"/>
    <w:rsid w:val="0FA364D6"/>
    <w:rsid w:val="0FAE4E7B"/>
    <w:rsid w:val="0FB44597"/>
    <w:rsid w:val="0FBE783B"/>
    <w:rsid w:val="0FC401FA"/>
    <w:rsid w:val="0FFF56D6"/>
    <w:rsid w:val="100E6B0B"/>
    <w:rsid w:val="101F1FCD"/>
    <w:rsid w:val="10262C63"/>
    <w:rsid w:val="102B2027"/>
    <w:rsid w:val="10393302"/>
    <w:rsid w:val="10456C19"/>
    <w:rsid w:val="104D4694"/>
    <w:rsid w:val="105C0433"/>
    <w:rsid w:val="10615A49"/>
    <w:rsid w:val="10694140"/>
    <w:rsid w:val="107401BA"/>
    <w:rsid w:val="10741047"/>
    <w:rsid w:val="107439CE"/>
    <w:rsid w:val="10751F34"/>
    <w:rsid w:val="107B2FAF"/>
    <w:rsid w:val="10866FD0"/>
    <w:rsid w:val="108B6001"/>
    <w:rsid w:val="10B715C9"/>
    <w:rsid w:val="10B85FB1"/>
    <w:rsid w:val="10BB784F"/>
    <w:rsid w:val="10CE4FF8"/>
    <w:rsid w:val="10DA56E3"/>
    <w:rsid w:val="10DC1EF4"/>
    <w:rsid w:val="10F21FDD"/>
    <w:rsid w:val="10FB564E"/>
    <w:rsid w:val="10FF6107"/>
    <w:rsid w:val="1113130F"/>
    <w:rsid w:val="11252F1A"/>
    <w:rsid w:val="113337E0"/>
    <w:rsid w:val="113849FC"/>
    <w:rsid w:val="113969C6"/>
    <w:rsid w:val="113D2012"/>
    <w:rsid w:val="113D47E3"/>
    <w:rsid w:val="1148533B"/>
    <w:rsid w:val="115559EC"/>
    <w:rsid w:val="11653C52"/>
    <w:rsid w:val="11692E07"/>
    <w:rsid w:val="118A0FD0"/>
    <w:rsid w:val="11A46535"/>
    <w:rsid w:val="11B22E5A"/>
    <w:rsid w:val="11B45BAD"/>
    <w:rsid w:val="11BD3153"/>
    <w:rsid w:val="11CB3AC2"/>
    <w:rsid w:val="11DA5AB3"/>
    <w:rsid w:val="11E54E9C"/>
    <w:rsid w:val="11EB28A4"/>
    <w:rsid w:val="11EE3AF2"/>
    <w:rsid w:val="11F11FEB"/>
    <w:rsid w:val="11F33019"/>
    <w:rsid w:val="11FE532A"/>
    <w:rsid w:val="1206262D"/>
    <w:rsid w:val="120945EA"/>
    <w:rsid w:val="120A5483"/>
    <w:rsid w:val="12210DA3"/>
    <w:rsid w:val="12230DDC"/>
    <w:rsid w:val="12261DE0"/>
    <w:rsid w:val="122972B8"/>
    <w:rsid w:val="122B64D5"/>
    <w:rsid w:val="123A47A4"/>
    <w:rsid w:val="123C3E8B"/>
    <w:rsid w:val="12435D4E"/>
    <w:rsid w:val="124B4C03"/>
    <w:rsid w:val="124D44D7"/>
    <w:rsid w:val="12557318"/>
    <w:rsid w:val="125C6E10"/>
    <w:rsid w:val="12633CFA"/>
    <w:rsid w:val="12661486"/>
    <w:rsid w:val="12681311"/>
    <w:rsid w:val="128819B3"/>
    <w:rsid w:val="129457B3"/>
    <w:rsid w:val="12A10762"/>
    <w:rsid w:val="12BE4D65"/>
    <w:rsid w:val="12CA2CAC"/>
    <w:rsid w:val="12D56382"/>
    <w:rsid w:val="12DA0A90"/>
    <w:rsid w:val="12DD0979"/>
    <w:rsid w:val="12E166FC"/>
    <w:rsid w:val="12E60488"/>
    <w:rsid w:val="12E763C0"/>
    <w:rsid w:val="12E84200"/>
    <w:rsid w:val="12ED7A68"/>
    <w:rsid w:val="12F42BA4"/>
    <w:rsid w:val="12F66091"/>
    <w:rsid w:val="13023513"/>
    <w:rsid w:val="131F57BA"/>
    <w:rsid w:val="133855AB"/>
    <w:rsid w:val="134A6FCB"/>
    <w:rsid w:val="13581385"/>
    <w:rsid w:val="135D5A35"/>
    <w:rsid w:val="1367781A"/>
    <w:rsid w:val="136E237A"/>
    <w:rsid w:val="138516B7"/>
    <w:rsid w:val="1386337F"/>
    <w:rsid w:val="138C3A1C"/>
    <w:rsid w:val="139525D9"/>
    <w:rsid w:val="139B3968"/>
    <w:rsid w:val="139E2979"/>
    <w:rsid w:val="139E71DB"/>
    <w:rsid w:val="139F6FB4"/>
    <w:rsid w:val="13AB21A5"/>
    <w:rsid w:val="13AE71F7"/>
    <w:rsid w:val="13B0428E"/>
    <w:rsid w:val="13B3422F"/>
    <w:rsid w:val="13CE5618"/>
    <w:rsid w:val="13E8605B"/>
    <w:rsid w:val="13F178AB"/>
    <w:rsid w:val="13F45878"/>
    <w:rsid w:val="13FA0089"/>
    <w:rsid w:val="14103A0E"/>
    <w:rsid w:val="141800D7"/>
    <w:rsid w:val="141A3A6A"/>
    <w:rsid w:val="14237BE5"/>
    <w:rsid w:val="1437543F"/>
    <w:rsid w:val="1442642D"/>
    <w:rsid w:val="14551D69"/>
    <w:rsid w:val="14585084"/>
    <w:rsid w:val="145923EB"/>
    <w:rsid w:val="146975C2"/>
    <w:rsid w:val="14777F31"/>
    <w:rsid w:val="148D32B1"/>
    <w:rsid w:val="148F0B65"/>
    <w:rsid w:val="1493226C"/>
    <w:rsid w:val="149868B2"/>
    <w:rsid w:val="14A16D5C"/>
    <w:rsid w:val="14A625C4"/>
    <w:rsid w:val="14C52CA2"/>
    <w:rsid w:val="14FF608C"/>
    <w:rsid w:val="15024C32"/>
    <w:rsid w:val="150547AD"/>
    <w:rsid w:val="150D5445"/>
    <w:rsid w:val="1519238E"/>
    <w:rsid w:val="15194DE5"/>
    <w:rsid w:val="15211C4B"/>
    <w:rsid w:val="15325C06"/>
    <w:rsid w:val="1568238F"/>
    <w:rsid w:val="15763D45"/>
    <w:rsid w:val="158B5EF5"/>
    <w:rsid w:val="15920499"/>
    <w:rsid w:val="159B1441"/>
    <w:rsid w:val="15B601F1"/>
    <w:rsid w:val="15BD1974"/>
    <w:rsid w:val="15D0290C"/>
    <w:rsid w:val="15D447B8"/>
    <w:rsid w:val="15DE626C"/>
    <w:rsid w:val="15E63161"/>
    <w:rsid w:val="15EA3A1B"/>
    <w:rsid w:val="15EF3AF7"/>
    <w:rsid w:val="15F36D2F"/>
    <w:rsid w:val="15FF01DE"/>
    <w:rsid w:val="160D0156"/>
    <w:rsid w:val="161A5018"/>
    <w:rsid w:val="162D2E8D"/>
    <w:rsid w:val="16345EA9"/>
    <w:rsid w:val="164953DE"/>
    <w:rsid w:val="16646CDD"/>
    <w:rsid w:val="1666200B"/>
    <w:rsid w:val="166C5204"/>
    <w:rsid w:val="166C525C"/>
    <w:rsid w:val="168F0262"/>
    <w:rsid w:val="16922165"/>
    <w:rsid w:val="16A1054B"/>
    <w:rsid w:val="16AA49A9"/>
    <w:rsid w:val="16AB5C42"/>
    <w:rsid w:val="16B23687"/>
    <w:rsid w:val="16B33193"/>
    <w:rsid w:val="16BE70F8"/>
    <w:rsid w:val="16CA4521"/>
    <w:rsid w:val="16E12647"/>
    <w:rsid w:val="16E75DEC"/>
    <w:rsid w:val="16FE0496"/>
    <w:rsid w:val="17020660"/>
    <w:rsid w:val="170917BB"/>
    <w:rsid w:val="171651E3"/>
    <w:rsid w:val="17214184"/>
    <w:rsid w:val="17296C23"/>
    <w:rsid w:val="172B2FE5"/>
    <w:rsid w:val="174305DC"/>
    <w:rsid w:val="17575B7A"/>
    <w:rsid w:val="1758285F"/>
    <w:rsid w:val="175B44C8"/>
    <w:rsid w:val="17607997"/>
    <w:rsid w:val="176D779B"/>
    <w:rsid w:val="17780248"/>
    <w:rsid w:val="1783637F"/>
    <w:rsid w:val="17855387"/>
    <w:rsid w:val="17855D1B"/>
    <w:rsid w:val="178D5376"/>
    <w:rsid w:val="1794158E"/>
    <w:rsid w:val="179D6317"/>
    <w:rsid w:val="17A162DA"/>
    <w:rsid w:val="17A65B75"/>
    <w:rsid w:val="17AC7735"/>
    <w:rsid w:val="17B62B1E"/>
    <w:rsid w:val="17BE5734"/>
    <w:rsid w:val="17C34163"/>
    <w:rsid w:val="17C47933"/>
    <w:rsid w:val="17C6169E"/>
    <w:rsid w:val="17D16E4F"/>
    <w:rsid w:val="17DD7441"/>
    <w:rsid w:val="17EE54F8"/>
    <w:rsid w:val="18017DED"/>
    <w:rsid w:val="18076A95"/>
    <w:rsid w:val="18094D57"/>
    <w:rsid w:val="180C0990"/>
    <w:rsid w:val="180C1273"/>
    <w:rsid w:val="18100F21"/>
    <w:rsid w:val="181635BD"/>
    <w:rsid w:val="181B0BD3"/>
    <w:rsid w:val="182846E6"/>
    <w:rsid w:val="18302186"/>
    <w:rsid w:val="183535B3"/>
    <w:rsid w:val="18435BA1"/>
    <w:rsid w:val="184620F4"/>
    <w:rsid w:val="184A1BED"/>
    <w:rsid w:val="18624A54"/>
    <w:rsid w:val="18695DE3"/>
    <w:rsid w:val="186F6860"/>
    <w:rsid w:val="18716A45"/>
    <w:rsid w:val="18812D57"/>
    <w:rsid w:val="188E2962"/>
    <w:rsid w:val="18934C0E"/>
    <w:rsid w:val="18972E07"/>
    <w:rsid w:val="18B52E57"/>
    <w:rsid w:val="18C87BF9"/>
    <w:rsid w:val="18CD6371"/>
    <w:rsid w:val="18DA283C"/>
    <w:rsid w:val="18E35B95"/>
    <w:rsid w:val="18E9484A"/>
    <w:rsid w:val="18F338FE"/>
    <w:rsid w:val="18FD4EAE"/>
    <w:rsid w:val="190765BD"/>
    <w:rsid w:val="19094ED0"/>
    <w:rsid w:val="190F698A"/>
    <w:rsid w:val="1910625E"/>
    <w:rsid w:val="191F0F7B"/>
    <w:rsid w:val="192B12EA"/>
    <w:rsid w:val="193172FE"/>
    <w:rsid w:val="193B71D8"/>
    <w:rsid w:val="19420E83"/>
    <w:rsid w:val="19460A4F"/>
    <w:rsid w:val="195A572B"/>
    <w:rsid w:val="19650358"/>
    <w:rsid w:val="19672050"/>
    <w:rsid w:val="196D1903"/>
    <w:rsid w:val="19711386"/>
    <w:rsid w:val="198E53C7"/>
    <w:rsid w:val="19947100"/>
    <w:rsid w:val="19A70DF8"/>
    <w:rsid w:val="19A8243C"/>
    <w:rsid w:val="19B31E41"/>
    <w:rsid w:val="19B72B7E"/>
    <w:rsid w:val="19C540EB"/>
    <w:rsid w:val="19C843C5"/>
    <w:rsid w:val="19DF6C76"/>
    <w:rsid w:val="19E443B2"/>
    <w:rsid w:val="19F17E3E"/>
    <w:rsid w:val="19FC23F9"/>
    <w:rsid w:val="1A163D48"/>
    <w:rsid w:val="1A182747"/>
    <w:rsid w:val="1A200723"/>
    <w:rsid w:val="1A3441CE"/>
    <w:rsid w:val="1A3F18F0"/>
    <w:rsid w:val="1A4C59BC"/>
    <w:rsid w:val="1A66780B"/>
    <w:rsid w:val="1A6B5F99"/>
    <w:rsid w:val="1A7F6106"/>
    <w:rsid w:val="1A8805F1"/>
    <w:rsid w:val="1A8C41C8"/>
    <w:rsid w:val="1A951111"/>
    <w:rsid w:val="1A9B0D32"/>
    <w:rsid w:val="1A9F7D31"/>
    <w:rsid w:val="1AA024E7"/>
    <w:rsid w:val="1AA34F29"/>
    <w:rsid w:val="1AA96C13"/>
    <w:rsid w:val="1AB05F4B"/>
    <w:rsid w:val="1AB43F69"/>
    <w:rsid w:val="1ABD70E7"/>
    <w:rsid w:val="1ABF08C1"/>
    <w:rsid w:val="1AC46A02"/>
    <w:rsid w:val="1AC77F32"/>
    <w:rsid w:val="1ACB4B33"/>
    <w:rsid w:val="1ACB5726"/>
    <w:rsid w:val="1ACD17E7"/>
    <w:rsid w:val="1AD82DAC"/>
    <w:rsid w:val="1AD95F6F"/>
    <w:rsid w:val="1AE11EE4"/>
    <w:rsid w:val="1AE6196C"/>
    <w:rsid w:val="1AE64EA4"/>
    <w:rsid w:val="1AF7029F"/>
    <w:rsid w:val="1AFA5418"/>
    <w:rsid w:val="1B3F083E"/>
    <w:rsid w:val="1B46065D"/>
    <w:rsid w:val="1B487A60"/>
    <w:rsid w:val="1B5D22F2"/>
    <w:rsid w:val="1B617245"/>
    <w:rsid w:val="1B684130"/>
    <w:rsid w:val="1B7568B4"/>
    <w:rsid w:val="1B776A68"/>
    <w:rsid w:val="1B811695"/>
    <w:rsid w:val="1B883603"/>
    <w:rsid w:val="1B943177"/>
    <w:rsid w:val="1BA02EBA"/>
    <w:rsid w:val="1BA15893"/>
    <w:rsid w:val="1BA33C53"/>
    <w:rsid w:val="1BBA0A44"/>
    <w:rsid w:val="1BC375E3"/>
    <w:rsid w:val="1BCF69E2"/>
    <w:rsid w:val="1BD532EF"/>
    <w:rsid w:val="1BD72AE8"/>
    <w:rsid w:val="1BD80B57"/>
    <w:rsid w:val="1BEC4D61"/>
    <w:rsid w:val="1C040F05"/>
    <w:rsid w:val="1C0519C3"/>
    <w:rsid w:val="1C2A4279"/>
    <w:rsid w:val="1C311C5D"/>
    <w:rsid w:val="1C33298F"/>
    <w:rsid w:val="1C3D380E"/>
    <w:rsid w:val="1C486A23"/>
    <w:rsid w:val="1C584F3C"/>
    <w:rsid w:val="1C605BA0"/>
    <w:rsid w:val="1C6A10FC"/>
    <w:rsid w:val="1C73301F"/>
    <w:rsid w:val="1C782A98"/>
    <w:rsid w:val="1C7C705C"/>
    <w:rsid w:val="1C8E406A"/>
    <w:rsid w:val="1C911CDA"/>
    <w:rsid w:val="1CA13ED9"/>
    <w:rsid w:val="1CB6711D"/>
    <w:rsid w:val="1CC21F65"/>
    <w:rsid w:val="1CC946CD"/>
    <w:rsid w:val="1CCE18E0"/>
    <w:rsid w:val="1CD81789"/>
    <w:rsid w:val="1CDA1D95"/>
    <w:rsid w:val="1CDE5E0F"/>
    <w:rsid w:val="1CE27F12"/>
    <w:rsid w:val="1CE41EDC"/>
    <w:rsid w:val="1CF76308"/>
    <w:rsid w:val="1CFC2573"/>
    <w:rsid w:val="1D097613"/>
    <w:rsid w:val="1D0F44FF"/>
    <w:rsid w:val="1D100F23"/>
    <w:rsid w:val="1D137C35"/>
    <w:rsid w:val="1D2334BA"/>
    <w:rsid w:val="1D3951CC"/>
    <w:rsid w:val="1D3C3AC6"/>
    <w:rsid w:val="1D3E0633"/>
    <w:rsid w:val="1D42045A"/>
    <w:rsid w:val="1D537795"/>
    <w:rsid w:val="1D6D7BF1"/>
    <w:rsid w:val="1D76501D"/>
    <w:rsid w:val="1D7C2114"/>
    <w:rsid w:val="1D7F0777"/>
    <w:rsid w:val="1D837B1A"/>
    <w:rsid w:val="1D927B8A"/>
    <w:rsid w:val="1DAD395B"/>
    <w:rsid w:val="1DB55626"/>
    <w:rsid w:val="1DB70F80"/>
    <w:rsid w:val="1DBC4C07"/>
    <w:rsid w:val="1DCA4789"/>
    <w:rsid w:val="1DD121FC"/>
    <w:rsid w:val="1DD168F7"/>
    <w:rsid w:val="1DDA6E3B"/>
    <w:rsid w:val="1DDC7057"/>
    <w:rsid w:val="1DDC717D"/>
    <w:rsid w:val="1DE179B6"/>
    <w:rsid w:val="1DEC5008"/>
    <w:rsid w:val="1DF42EBB"/>
    <w:rsid w:val="1DFA091C"/>
    <w:rsid w:val="1E081BFA"/>
    <w:rsid w:val="1E381C6D"/>
    <w:rsid w:val="1E3C6326"/>
    <w:rsid w:val="1E3D5154"/>
    <w:rsid w:val="1E3E78FA"/>
    <w:rsid w:val="1E434EC8"/>
    <w:rsid w:val="1E4D2EA1"/>
    <w:rsid w:val="1E6316A2"/>
    <w:rsid w:val="1E761259"/>
    <w:rsid w:val="1E876709"/>
    <w:rsid w:val="1E876FC3"/>
    <w:rsid w:val="1E9A1CC6"/>
    <w:rsid w:val="1EB63404"/>
    <w:rsid w:val="1EBD07F4"/>
    <w:rsid w:val="1EC01F63"/>
    <w:rsid w:val="1ED61CF8"/>
    <w:rsid w:val="1ED67D6B"/>
    <w:rsid w:val="1EDC0634"/>
    <w:rsid w:val="1EE77A61"/>
    <w:rsid w:val="1F020E4B"/>
    <w:rsid w:val="1F06103C"/>
    <w:rsid w:val="1F184567"/>
    <w:rsid w:val="1F3072AF"/>
    <w:rsid w:val="1F4868E1"/>
    <w:rsid w:val="1F4D3828"/>
    <w:rsid w:val="1F573100"/>
    <w:rsid w:val="1F660C1E"/>
    <w:rsid w:val="1F6B01A4"/>
    <w:rsid w:val="1FA7757E"/>
    <w:rsid w:val="1FAF7788"/>
    <w:rsid w:val="1FB0233C"/>
    <w:rsid w:val="1FBF2AE5"/>
    <w:rsid w:val="1FCD6452"/>
    <w:rsid w:val="1FD0240A"/>
    <w:rsid w:val="1FD0287B"/>
    <w:rsid w:val="1FDC333E"/>
    <w:rsid w:val="1FDD4AAB"/>
    <w:rsid w:val="1FDE0E64"/>
    <w:rsid w:val="1FDE2C12"/>
    <w:rsid w:val="1FE4051E"/>
    <w:rsid w:val="1FEE7323"/>
    <w:rsid w:val="1FEF3071"/>
    <w:rsid w:val="1FF266BE"/>
    <w:rsid w:val="1FF40DD1"/>
    <w:rsid w:val="200B6AC3"/>
    <w:rsid w:val="201C02BF"/>
    <w:rsid w:val="203B33AC"/>
    <w:rsid w:val="203F072E"/>
    <w:rsid w:val="20523600"/>
    <w:rsid w:val="2059673D"/>
    <w:rsid w:val="20631369"/>
    <w:rsid w:val="206E4FF7"/>
    <w:rsid w:val="207C11B1"/>
    <w:rsid w:val="20825C93"/>
    <w:rsid w:val="20906486"/>
    <w:rsid w:val="20915ED7"/>
    <w:rsid w:val="2099128B"/>
    <w:rsid w:val="20A34016"/>
    <w:rsid w:val="20A7251B"/>
    <w:rsid w:val="20A91472"/>
    <w:rsid w:val="20B12031"/>
    <w:rsid w:val="20C242E2"/>
    <w:rsid w:val="20C56D5C"/>
    <w:rsid w:val="20C74033"/>
    <w:rsid w:val="20C95670"/>
    <w:rsid w:val="20CC0CF3"/>
    <w:rsid w:val="20D67D8D"/>
    <w:rsid w:val="20D765F6"/>
    <w:rsid w:val="20E56222"/>
    <w:rsid w:val="20F20D49"/>
    <w:rsid w:val="20F841A8"/>
    <w:rsid w:val="20FC3C98"/>
    <w:rsid w:val="21050555"/>
    <w:rsid w:val="21206F11"/>
    <w:rsid w:val="21221413"/>
    <w:rsid w:val="21285F22"/>
    <w:rsid w:val="213744E7"/>
    <w:rsid w:val="21415B4F"/>
    <w:rsid w:val="21442F49"/>
    <w:rsid w:val="214E201A"/>
    <w:rsid w:val="215E4AE0"/>
    <w:rsid w:val="21634792"/>
    <w:rsid w:val="21640812"/>
    <w:rsid w:val="216435EB"/>
    <w:rsid w:val="21676C37"/>
    <w:rsid w:val="216929AF"/>
    <w:rsid w:val="217B6652"/>
    <w:rsid w:val="217D4B79"/>
    <w:rsid w:val="21871754"/>
    <w:rsid w:val="218E535D"/>
    <w:rsid w:val="219519F6"/>
    <w:rsid w:val="2195536B"/>
    <w:rsid w:val="21960C74"/>
    <w:rsid w:val="21AC44B7"/>
    <w:rsid w:val="21B973F6"/>
    <w:rsid w:val="21BB5803"/>
    <w:rsid w:val="21D64C5D"/>
    <w:rsid w:val="21EB5ABA"/>
    <w:rsid w:val="21F46CA1"/>
    <w:rsid w:val="21F901D7"/>
    <w:rsid w:val="21FE134A"/>
    <w:rsid w:val="21FF18ED"/>
    <w:rsid w:val="220B3A67"/>
    <w:rsid w:val="2215470A"/>
    <w:rsid w:val="22165B8C"/>
    <w:rsid w:val="221D6563"/>
    <w:rsid w:val="221E7C3E"/>
    <w:rsid w:val="22252D7A"/>
    <w:rsid w:val="222A65E3"/>
    <w:rsid w:val="223158B0"/>
    <w:rsid w:val="22362636"/>
    <w:rsid w:val="223B259E"/>
    <w:rsid w:val="225A1AD9"/>
    <w:rsid w:val="225C5190"/>
    <w:rsid w:val="22623607"/>
    <w:rsid w:val="22623FCE"/>
    <w:rsid w:val="22680C20"/>
    <w:rsid w:val="227A67E1"/>
    <w:rsid w:val="227B607F"/>
    <w:rsid w:val="229E0D7F"/>
    <w:rsid w:val="22A15417"/>
    <w:rsid w:val="22A60D4D"/>
    <w:rsid w:val="22B2412C"/>
    <w:rsid w:val="22B365D8"/>
    <w:rsid w:val="22B44989"/>
    <w:rsid w:val="22B92862"/>
    <w:rsid w:val="22E456FA"/>
    <w:rsid w:val="22EA55E2"/>
    <w:rsid w:val="22F10EFF"/>
    <w:rsid w:val="22F62AD6"/>
    <w:rsid w:val="230010C2"/>
    <w:rsid w:val="2305495A"/>
    <w:rsid w:val="230A01C2"/>
    <w:rsid w:val="230D070E"/>
    <w:rsid w:val="2314633C"/>
    <w:rsid w:val="23166B67"/>
    <w:rsid w:val="23201852"/>
    <w:rsid w:val="23211D49"/>
    <w:rsid w:val="2323609C"/>
    <w:rsid w:val="233001E3"/>
    <w:rsid w:val="23377209"/>
    <w:rsid w:val="233E2467"/>
    <w:rsid w:val="235356C5"/>
    <w:rsid w:val="23540D52"/>
    <w:rsid w:val="235B27CC"/>
    <w:rsid w:val="23630647"/>
    <w:rsid w:val="236B7740"/>
    <w:rsid w:val="23711FEF"/>
    <w:rsid w:val="237572DD"/>
    <w:rsid w:val="237613B4"/>
    <w:rsid w:val="237D0699"/>
    <w:rsid w:val="238D5D3D"/>
    <w:rsid w:val="23957A8C"/>
    <w:rsid w:val="23AE7955"/>
    <w:rsid w:val="23BC770E"/>
    <w:rsid w:val="23BF753B"/>
    <w:rsid w:val="23DB7F2E"/>
    <w:rsid w:val="23EC5BBE"/>
    <w:rsid w:val="24023E55"/>
    <w:rsid w:val="24054B50"/>
    <w:rsid w:val="2409047A"/>
    <w:rsid w:val="24102D51"/>
    <w:rsid w:val="24197DF6"/>
    <w:rsid w:val="24224512"/>
    <w:rsid w:val="242877EB"/>
    <w:rsid w:val="243718D5"/>
    <w:rsid w:val="243A5870"/>
    <w:rsid w:val="244119C2"/>
    <w:rsid w:val="244B4C22"/>
    <w:rsid w:val="246F652F"/>
    <w:rsid w:val="24704055"/>
    <w:rsid w:val="24724271"/>
    <w:rsid w:val="24823F16"/>
    <w:rsid w:val="24A6668C"/>
    <w:rsid w:val="24AF2DCF"/>
    <w:rsid w:val="24BD75B6"/>
    <w:rsid w:val="24C20D54"/>
    <w:rsid w:val="24C832EE"/>
    <w:rsid w:val="24CD14A7"/>
    <w:rsid w:val="24D8724B"/>
    <w:rsid w:val="24F22DFD"/>
    <w:rsid w:val="24F75CD4"/>
    <w:rsid w:val="24FD79B2"/>
    <w:rsid w:val="24FE0556"/>
    <w:rsid w:val="25072C0B"/>
    <w:rsid w:val="25096490"/>
    <w:rsid w:val="25473008"/>
    <w:rsid w:val="255F2A47"/>
    <w:rsid w:val="25610581"/>
    <w:rsid w:val="256718FC"/>
    <w:rsid w:val="25711C1B"/>
    <w:rsid w:val="25726EF9"/>
    <w:rsid w:val="257343E5"/>
    <w:rsid w:val="25783B09"/>
    <w:rsid w:val="25823C5D"/>
    <w:rsid w:val="258E3462"/>
    <w:rsid w:val="25981AB5"/>
    <w:rsid w:val="259F40A6"/>
    <w:rsid w:val="25A14E0E"/>
    <w:rsid w:val="25AB0E3B"/>
    <w:rsid w:val="25AD7564"/>
    <w:rsid w:val="25AE752B"/>
    <w:rsid w:val="25C00D98"/>
    <w:rsid w:val="25C56A4E"/>
    <w:rsid w:val="25C6441A"/>
    <w:rsid w:val="25C717E4"/>
    <w:rsid w:val="25C807CE"/>
    <w:rsid w:val="25C91C6F"/>
    <w:rsid w:val="25C96113"/>
    <w:rsid w:val="25D4415F"/>
    <w:rsid w:val="25DB3DA1"/>
    <w:rsid w:val="25DE1BBE"/>
    <w:rsid w:val="25DF3AA3"/>
    <w:rsid w:val="25F17506"/>
    <w:rsid w:val="25F24285"/>
    <w:rsid w:val="260C4691"/>
    <w:rsid w:val="261352C1"/>
    <w:rsid w:val="26215F4F"/>
    <w:rsid w:val="2621720A"/>
    <w:rsid w:val="26217CFD"/>
    <w:rsid w:val="26254C07"/>
    <w:rsid w:val="26395FE6"/>
    <w:rsid w:val="264439EB"/>
    <w:rsid w:val="26492501"/>
    <w:rsid w:val="264E03C6"/>
    <w:rsid w:val="26561BC1"/>
    <w:rsid w:val="26662E3C"/>
    <w:rsid w:val="266F15F4"/>
    <w:rsid w:val="266F6CBA"/>
    <w:rsid w:val="269173C4"/>
    <w:rsid w:val="26A10E3D"/>
    <w:rsid w:val="26A2512D"/>
    <w:rsid w:val="26B60095"/>
    <w:rsid w:val="26BA2037"/>
    <w:rsid w:val="26C80178"/>
    <w:rsid w:val="26D22DA5"/>
    <w:rsid w:val="26DA0531"/>
    <w:rsid w:val="26F4625D"/>
    <w:rsid w:val="26F902CF"/>
    <w:rsid w:val="270A253F"/>
    <w:rsid w:val="27134F00"/>
    <w:rsid w:val="27135897"/>
    <w:rsid w:val="27153158"/>
    <w:rsid w:val="27181100"/>
    <w:rsid w:val="271A299F"/>
    <w:rsid w:val="271C2272"/>
    <w:rsid w:val="271D6716"/>
    <w:rsid w:val="273B33CB"/>
    <w:rsid w:val="27450C40"/>
    <w:rsid w:val="274C0DA9"/>
    <w:rsid w:val="275D4D64"/>
    <w:rsid w:val="27650EA6"/>
    <w:rsid w:val="276E2ACE"/>
    <w:rsid w:val="27806CA5"/>
    <w:rsid w:val="27836AEE"/>
    <w:rsid w:val="278E3170"/>
    <w:rsid w:val="27960276"/>
    <w:rsid w:val="27B0758A"/>
    <w:rsid w:val="27B30E28"/>
    <w:rsid w:val="27BE4B0B"/>
    <w:rsid w:val="27CB6172"/>
    <w:rsid w:val="27D204FB"/>
    <w:rsid w:val="27DA4607"/>
    <w:rsid w:val="27DB6D43"/>
    <w:rsid w:val="27FC632B"/>
    <w:rsid w:val="27FF7FD3"/>
    <w:rsid w:val="28021846"/>
    <w:rsid w:val="28147178"/>
    <w:rsid w:val="2815035C"/>
    <w:rsid w:val="28180C8B"/>
    <w:rsid w:val="281D44F4"/>
    <w:rsid w:val="28463A4A"/>
    <w:rsid w:val="2846765D"/>
    <w:rsid w:val="285C2886"/>
    <w:rsid w:val="285D2B42"/>
    <w:rsid w:val="285F446B"/>
    <w:rsid w:val="28610884"/>
    <w:rsid w:val="28623586"/>
    <w:rsid w:val="287D44C1"/>
    <w:rsid w:val="288E21FB"/>
    <w:rsid w:val="288E339F"/>
    <w:rsid w:val="28902F18"/>
    <w:rsid w:val="28920A3E"/>
    <w:rsid w:val="289C7B0E"/>
    <w:rsid w:val="28A67723"/>
    <w:rsid w:val="28AA381A"/>
    <w:rsid w:val="28AE7344"/>
    <w:rsid w:val="28B210E0"/>
    <w:rsid w:val="28CD2BBF"/>
    <w:rsid w:val="28D6060A"/>
    <w:rsid w:val="28D8676A"/>
    <w:rsid w:val="28DA31F3"/>
    <w:rsid w:val="28E31299"/>
    <w:rsid w:val="28E80EC3"/>
    <w:rsid w:val="29024AA3"/>
    <w:rsid w:val="291264A6"/>
    <w:rsid w:val="29180863"/>
    <w:rsid w:val="291B4ED7"/>
    <w:rsid w:val="291B6430"/>
    <w:rsid w:val="29257B04"/>
    <w:rsid w:val="292E577A"/>
    <w:rsid w:val="292F0C2F"/>
    <w:rsid w:val="29411C66"/>
    <w:rsid w:val="29451F54"/>
    <w:rsid w:val="295B52D4"/>
    <w:rsid w:val="295E4FB0"/>
    <w:rsid w:val="295E6B72"/>
    <w:rsid w:val="295F7739"/>
    <w:rsid w:val="29661344"/>
    <w:rsid w:val="297535BE"/>
    <w:rsid w:val="2987256D"/>
    <w:rsid w:val="2996536D"/>
    <w:rsid w:val="2996630C"/>
    <w:rsid w:val="29A22F02"/>
    <w:rsid w:val="29B86B3B"/>
    <w:rsid w:val="29B93EFB"/>
    <w:rsid w:val="29E44CE8"/>
    <w:rsid w:val="29EB0F12"/>
    <w:rsid w:val="29F75434"/>
    <w:rsid w:val="29FA2D3E"/>
    <w:rsid w:val="29FA689B"/>
    <w:rsid w:val="2A005899"/>
    <w:rsid w:val="2A0D0BA3"/>
    <w:rsid w:val="2A1C0F07"/>
    <w:rsid w:val="2A27165A"/>
    <w:rsid w:val="2A273408"/>
    <w:rsid w:val="2A2923F0"/>
    <w:rsid w:val="2A2C2593"/>
    <w:rsid w:val="2A30050E"/>
    <w:rsid w:val="2A4E6BE6"/>
    <w:rsid w:val="2A677CA8"/>
    <w:rsid w:val="2A7B2E00"/>
    <w:rsid w:val="2A7F1AFE"/>
    <w:rsid w:val="2A866380"/>
    <w:rsid w:val="2AA4277F"/>
    <w:rsid w:val="2AA67B45"/>
    <w:rsid w:val="2AAB228B"/>
    <w:rsid w:val="2ABD21EC"/>
    <w:rsid w:val="2ABF3334"/>
    <w:rsid w:val="2AC67343"/>
    <w:rsid w:val="2AC77901"/>
    <w:rsid w:val="2ACA2711"/>
    <w:rsid w:val="2AD10FC0"/>
    <w:rsid w:val="2AD75E77"/>
    <w:rsid w:val="2AE8528D"/>
    <w:rsid w:val="2AF01A2B"/>
    <w:rsid w:val="2AF30095"/>
    <w:rsid w:val="2B073965"/>
    <w:rsid w:val="2B362EEB"/>
    <w:rsid w:val="2B3F13B9"/>
    <w:rsid w:val="2B404781"/>
    <w:rsid w:val="2B406E77"/>
    <w:rsid w:val="2B4F70BA"/>
    <w:rsid w:val="2B533F25"/>
    <w:rsid w:val="2B686F2C"/>
    <w:rsid w:val="2B687663"/>
    <w:rsid w:val="2B6C52A8"/>
    <w:rsid w:val="2B9071EF"/>
    <w:rsid w:val="2B940685"/>
    <w:rsid w:val="2B966A97"/>
    <w:rsid w:val="2BA25B79"/>
    <w:rsid w:val="2BB46F1D"/>
    <w:rsid w:val="2BB73B69"/>
    <w:rsid w:val="2BB86A0D"/>
    <w:rsid w:val="2BBD4024"/>
    <w:rsid w:val="2BC058C2"/>
    <w:rsid w:val="2BC453B2"/>
    <w:rsid w:val="2BC5112A"/>
    <w:rsid w:val="2BE11C76"/>
    <w:rsid w:val="2BED2362"/>
    <w:rsid w:val="2BFD7F08"/>
    <w:rsid w:val="2C043861"/>
    <w:rsid w:val="2C0C2BC3"/>
    <w:rsid w:val="2C145AF1"/>
    <w:rsid w:val="2C163734"/>
    <w:rsid w:val="2C1C3440"/>
    <w:rsid w:val="2C2D76BD"/>
    <w:rsid w:val="2C3227FB"/>
    <w:rsid w:val="2C3562B0"/>
    <w:rsid w:val="2C372028"/>
    <w:rsid w:val="2C3731CD"/>
    <w:rsid w:val="2C3A34F6"/>
    <w:rsid w:val="2C3C1749"/>
    <w:rsid w:val="2C4604BD"/>
    <w:rsid w:val="2C4D294D"/>
    <w:rsid w:val="2C4E49A0"/>
    <w:rsid w:val="2C520C10"/>
    <w:rsid w:val="2C5A0F22"/>
    <w:rsid w:val="2C5D6D5D"/>
    <w:rsid w:val="2C9B770C"/>
    <w:rsid w:val="2C9E07BF"/>
    <w:rsid w:val="2C9E6F09"/>
    <w:rsid w:val="2CA16F69"/>
    <w:rsid w:val="2CA722ED"/>
    <w:rsid w:val="2CB70648"/>
    <w:rsid w:val="2CC26D50"/>
    <w:rsid w:val="2CDC62BD"/>
    <w:rsid w:val="2CDD637F"/>
    <w:rsid w:val="2CE35D0C"/>
    <w:rsid w:val="2CF6755E"/>
    <w:rsid w:val="2CF77A09"/>
    <w:rsid w:val="2CF93775"/>
    <w:rsid w:val="2D095047"/>
    <w:rsid w:val="2D173C07"/>
    <w:rsid w:val="2D19235F"/>
    <w:rsid w:val="2D2552B7"/>
    <w:rsid w:val="2D2639EF"/>
    <w:rsid w:val="2D3552BA"/>
    <w:rsid w:val="2D36396E"/>
    <w:rsid w:val="2D3A16A4"/>
    <w:rsid w:val="2D4367AA"/>
    <w:rsid w:val="2D4C45E3"/>
    <w:rsid w:val="2D723768"/>
    <w:rsid w:val="2D855C7C"/>
    <w:rsid w:val="2D872D19"/>
    <w:rsid w:val="2D915768"/>
    <w:rsid w:val="2D984D48"/>
    <w:rsid w:val="2D9A53E2"/>
    <w:rsid w:val="2DA77BFF"/>
    <w:rsid w:val="2DBB5788"/>
    <w:rsid w:val="2DCF003E"/>
    <w:rsid w:val="2DCF6290"/>
    <w:rsid w:val="2DD815E9"/>
    <w:rsid w:val="2DEE392D"/>
    <w:rsid w:val="2DFB14DA"/>
    <w:rsid w:val="2DFE779F"/>
    <w:rsid w:val="2E0F1E22"/>
    <w:rsid w:val="2E2C1A59"/>
    <w:rsid w:val="2E30575E"/>
    <w:rsid w:val="2E364620"/>
    <w:rsid w:val="2E426A62"/>
    <w:rsid w:val="2E5B5251"/>
    <w:rsid w:val="2E6140F0"/>
    <w:rsid w:val="2E6A1883"/>
    <w:rsid w:val="2E6F3B74"/>
    <w:rsid w:val="2E754FA2"/>
    <w:rsid w:val="2E776179"/>
    <w:rsid w:val="2E814130"/>
    <w:rsid w:val="2E8A2E93"/>
    <w:rsid w:val="2E8B26A4"/>
    <w:rsid w:val="2EAA4C99"/>
    <w:rsid w:val="2EAF20CF"/>
    <w:rsid w:val="2EAF340D"/>
    <w:rsid w:val="2EC01BDE"/>
    <w:rsid w:val="2EC76F67"/>
    <w:rsid w:val="2EC8340B"/>
    <w:rsid w:val="2ECE44C3"/>
    <w:rsid w:val="2ED0406E"/>
    <w:rsid w:val="2ED22585"/>
    <w:rsid w:val="2EED07F7"/>
    <w:rsid w:val="2F072678"/>
    <w:rsid w:val="2F111799"/>
    <w:rsid w:val="2F1166F8"/>
    <w:rsid w:val="2F1228D8"/>
    <w:rsid w:val="2F1C310C"/>
    <w:rsid w:val="2F1C3757"/>
    <w:rsid w:val="2F1C5505"/>
    <w:rsid w:val="2F2C191B"/>
    <w:rsid w:val="2F2E747A"/>
    <w:rsid w:val="2F49363D"/>
    <w:rsid w:val="2F4A02C4"/>
    <w:rsid w:val="2F4F5405"/>
    <w:rsid w:val="2F535DD2"/>
    <w:rsid w:val="2F5A0CD2"/>
    <w:rsid w:val="2F61331E"/>
    <w:rsid w:val="2F621AFA"/>
    <w:rsid w:val="2F6D2C3B"/>
    <w:rsid w:val="2F7C41F6"/>
    <w:rsid w:val="2F852D0F"/>
    <w:rsid w:val="2F9024D5"/>
    <w:rsid w:val="2F9C21A2"/>
    <w:rsid w:val="2FAB0637"/>
    <w:rsid w:val="2FC26B6D"/>
    <w:rsid w:val="2FC6014D"/>
    <w:rsid w:val="2FDB2CCA"/>
    <w:rsid w:val="2FE47BD6"/>
    <w:rsid w:val="2FE958AB"/>
    <w:rsid w:val="2FEA6100"/>
    <w:rsid w:val="2FEE50F3"/>
    <w:rsid w:val="300466C5"/>
    <w:rsid w:val="302960E6"/>
    <w:rsid w:val="302B4EC5"/>
    <w:rsid w:val="30316D46"/>
    <w:rsid w:val="30395C43"/>
    <w:rsid w:val="30466CDD"/>
    <w:rsid w:val="304940D8"/>
    <w:rsid w:val="305114F2"/>
    <w:rsid w:val="30534F57"/>
    <w:rsid w:val="30583DF1"/>
    <w:rsid w:val="307260F6"/>
    <w:rsid w:val="30777E6D"/>
    <w:rsid w:val="307B7FF6"/>
    <w:rsid w:val="30823A48"/>
    <w:rsid w:val="308B4F34"/>
    <w:rsid w:val="3095556F"/>
    <w:rsid w:val="30AA629D"/>
    <w:rsid w:val="30AE488D"/>
    <w:rsid w:val="30AF151B"/>
    <w:rsid w:val="30AF715C"/>
    <w:rsid w:val="30B55C11"/>
    <w:rsid w:val="30CB57E6"/>
    <w:rsid w:val="30CC6AB7"/>
    <w:rsid w:val="30D20571"/>
    <w:rsid w:val="30D42165"/>
    <w:rsid w:val="310426F5"/>
    <w:rsid w:val="310B5B07"/>
    <w:rsid w:val="310E1AB5"/>
    <w:rsid w:val="31160EB7"/>
    <w:rsid w:val="31170E1B"/>
    <w:rsid w:val="31175B6A"/>
    <w:rsid w:val="311C06C4"/>
    <w:rsid w:val="311E69F9"/>
    <w:rsid w:val="311F752F"/>
    <w:rsid w:val="312E7BA8"/>
    <w:rsid w:val="31307046"/>
    <w:rsid w:val="31337304"/>
    <w:rsid w:val="313728E3"/>
    <w:rsid w:val="313B7061"/>
    <w:rsid w:val="31464ABB"/>
    <w:rsid w:val="315344DD"/>
    <w:rsid w:val="31543128"/>
    <w:rsid w:val="316D6E89"/>
    <w:rsid w:val="317038E6"/>
    <w:rsid w:val="31766955"/>
    <w:rsid w:val="319121DA"/>
    <w:rsid w:val="319C0B7F"/>
    <w:rsid w:val="319F2506"/>
    <w:rsid w:val="31AD118F"/>
    <w:rsid w:val="31AE26B9"/>
    <w:rsid w:val="31AF440F"/>
    <w:rsid w:val="31CB6D6E"/>
    <w:rsid w:val="31D71BB7"/>
    <w:rsid w:val="31DC5C69"/>
    <w:rsid w:val="31E340B8"/>
    <w:rsid w:val="31F77552"/>
    <w:rsid w:val="31FB1671"/>
    <w:rsid w:val="32026047"/>
    <w:rsid w:val="32050163"/>
    <w:rsid w:val="320F4111"/>
    <w:rsid w:val="321B5F48"/>
    <w:rsid w:val="322A0AA9"/>
    <w:rsid w:val="32342B66"/>
    <w:rsid w:val="323F3C81"/>
    <w:rsid w:val="32486E04"/>
    <w:rsid w:val="32546D64"/>
    <w:rsid w:val="32560D2E"/>
    <w:rsid w:val="32586D0E"/>
    <w:rsid w:val="32647D3B"/>
    <w:rsid w:val="3267118D"/>
    <w:rsid w:val="326C67A3"/>
    <w:rsid w:val="32747406"/>
    <w:rsid w:val="328D47FE"/>
    <w:rsid w:val="328F13DA"/>
    <w:rsid w:val="329B1F23"/>
    <w:rsid w:val="329B4993"/>
    <w:rsid w:val="32A17001"/>
    <w:rsid w:val="32B36873"/>
    <w:rsid w:val="32DE3F36"/>
    <w:rsid w:val="32EB3B6C"/>
    <w:rsid w:val="32EE71B8"/>
    <w:rsid w:val="32F6664E"/>
    <w:rsid w:val="32F969EF"/>
    <w:rsid w:val="33017180"/>
    <w:rsid w:val="3306369D"/>
    <w:rsid w:val="33095F26"/>
    <w:rsid w:val="330A58F7"/>
    <w:rsid w:val="331035D3"/>
    <w:rsid w:val="33240E2C"/>
    <w:rsid w:val="33275FE5"/>
    <w:rsid w:val="332D5024"/>
    <w:rsid w:val="332E5807"/>
    <w:rsid w:val="332E7451"/>
    <w:rsid w:val="33380611"/>
    <w:rsid w:val="334E5EA9"/>
    <w:rsid w:val="33590AD6"/>
    <w:rsid w:val="33605193"/>
    <w:rsid w:val="336851BD"/>
    <w:rsid w:val="3370120E"/>
    <w:rsid w:val="33753436"/>
    <w:rsid w:val="338D5265"/>
    <w:rsid w:val="33923FE8"/>
    <w:rsid w:val="33A31D51"/>
    <w:rsid w:val="33C04A7F"/>
    <w:rsid w:val="33CF51A0"/>
    <w:rsid w:val="33DA5ADC"/>
    <w:rsid w:val="33E31FDD"/>
    <w:rsid w:val="33F671F5"/>
    <w:rsid w:val="342534CE"/>
    <w:rsid w:val="34283CCA"/>
    <w:rsid w:val="34293891"/>
    <w:rsid w:val="34323825"/>
    <w:rsid w:val="34361E45"/>
    <w:rsid w:val="344A116B"/>
    <w:rsid w:val="3458146B"/>
    <w:rsid w:val="345848D2"/>
    <w:rsid w:val="3463210A"/>
    <w:rsid w:val="34735BC7"/>
    <w:rsid w:val="347455E8"/>
    <w:rsid w:val="347B5AFD"/>
    <w:rsid w:val="34823FC6"/>
    <w:rsid w:val="348B5182"/>
    <w:rsid w:val="34906D47"/>
    <w:rsid w:val="34A73AC3"/>
    <w:rsid w:val="34A83397"/>
    <w:rsid w:val="34AD7A7E"/>
    <w:rsid w:val="34B814AB"/>
    <w:rsid w:val="34BD32E6"/>
    <w:rsid w:val="34C840BA"/>
    <w:rsid w:val="34C972C7"/>
    <w:rsid w:val="34CC65D3"/>
    <w:rsid w:val="34D0301A"/>
    <w:rsid w:val="34D62BAB"/>
    <w:rsid w:val="34D95411"/>
    <w:rsid w:val="34DB7096"/>
    <w:rsid w:val="34E20EFE"/>
    <w:rsid w:val="34E450B9"/>
    <w:rsid w:val="34F211E2"/>
    <w:rsid w:val="35094FB1"/>
    <w:rsid w:val="350D7760"/>
    <w:rsid w:val="35156C7E"/>
    <w:rsid w:val="352A42B0"/>
    <w:rsid w:val="355044FA"/>
    <w:rsid w:val="355F1EA5"/>
    <w:rsid w:val="356766C5"/>
    <w:rsid w:val="35683252"/>
    <w:rsid w:val="356E6E41"/>
    <w:rsid w:val="35780FBB"/>
    <w:rsid w:val="357964EB"/>
    <w:rsid w:val="357F473A"/>
    <w:rsid w:val="35935273"/>
    <w:rsid w:val="35943C8C"/>
    <w:rsid w:val="35A07141"/>
    <w:rsid w:val="35A9742A"/>
    <w:rsid w:val="35BA0DFB"/>
    <w:rsid w:val="35BE10C4"/>
    <w:rsid w:val="35C42453"/>
    <w:rsid w:val="35C6441D"/>
    <w:rsid w:val="35C67F79"/>
    <w:rsid w:val="35C92764"/>
    <w:rsid w:val="35D67B2B"/>
    <w:rsid w:val="35DD2EC2"/>
    <w:rsid w:val="35E5569B"/>
    <w:rsid w:val="35EF5721"/>
    <w:rsid w:val="360A35C3"/>
    <w:rsid w:val="360B4741"/>
    <w:rsid w:val="36107446"/>
    <w:rsid w:val="361231BE"/>
    <w:rsid w:val="361707D4"/>
    <w:rsid w:val="3619279E"/>
    <w:rsid w:val="361B1ABC"/>
    <w:rsid w:val="36211C20"/>
    <w:rsid w:val="362B2888"/>
    <w:rsid w:val="362B4280"/>
    <w:rsid w:val="362F5B1E"/>
    <w:rsid w:val="36341386"/>
    <w:rsid w:val="36410A03"/>
    <w:rsid w:val="36421CF5"/>
    <w:rsid w:val="364B6885"/>
    <w:rsid w:val="365513B6"/>
    <w:rsid w:val="365B6913"/>
    <w:rsid w:val="36653C36"/>
    <w:rsid w:val="366E4EA6"/>
    <w:rsid w:val="36734AE1"/>
    <w:rsid w:val="368F749F"/>
    <w:rsid w:val="369270A7"/>
    <w:rsid w:val="36B64491"/>
    <w:rsid w:val="36C22E36"/>
    <w:rsid w:val="36CF10AF"/>
    <w:rsid w:val="36CF5776"/>
    <w:rsid w:val="36DE1B28"/>
    <w:rsid w:val="36E6690B"/>
    <w:rsid w:val="36EF0D53"/>
    <w:rsid w:val="36F23833"/>
    <w:rsid w:val="36F36645"/>
    <w:rsid w:val="36F871B0"/>
    <w:rsid w:val="3709723D"/>
    <w:rsid w:val="3711477B"/>
    <w:rsid w:val="3714121F"/>
    <w:rsid w:val="372713F7"/>
    <w:rsid w:val="372C1DF3"/>
    <w:rsid w:val="372C30AE"/>
    <w:rsid w:val="372E263E"/>
    <w:rsid w:val="374B4123"/>
    <w:rsid w:val="37533A8E"/>
    <w:rsid w:val="37616619"/>
    <w:rsid w:val="3768314A"/>
    <w:rsid w:val="377D6746"/>
    <w:rsid w:val="378974B0"/>
    <w:rsid w:val="3790083E"/>
    <w:rsid w:val="37A367C3"/>
    <w:rsid w:val="37A8202C"/>
    <w:rsid w:val="37BE7778"/>
    <w:rsid w:val="37BF77B4"/>
    <w:rsid w:val="37C130EE"/>
    <w:rsid w:val="37C32530"/>
    <w:rsid w:val="37C60704"/>
    <w:rsid w:val="37CD1A92"/>
    <w:rsid w:val="37CD3840"/>
    <w:rsid w:val="37D63A80"/>
    <w:rsid w:val="37EB016A"/>
    <w:rsid w:val="37EB7BC3"/>
    <w:rsid w:val="37F27270"/>
    <w:rsid w:val="38015064"/>
    <w:rsid w:val="381F77E2"/>
    <w:rsid w:val="3821593A"/>
    <w:rsid w:val="38333692"/>
    <w:rsid w:val="38343C31"/>
    <w:rsid w:val="38364A80"/>
    <w:rsid w:val="3838181B"/>
    <w:rsid w:val="383D1766"/>
    <w:rsid w:val="383D3652"/>
    <w:rsid w:val="38427F6A"/>
    <w:rsid w:val="384F06F9"/>
    <w:rsid w:val="3851595A"/>
    <w:rsid w:val="3874667D"/>
    <w:rsid w:val="38852B7B"/>
    <w:rsid w:val="388A1731"/>
    <w:rsid w:val="388E0315"/>
    <w:rsid w:val="388E7474"/>
    <w:rsid w:val="38AC3D79"/>
    <w:rsid w:val="38AD23AA"/>
    <w:rsid w:val="38AE6E00"/>
    <w:rsid w:val="38B80D49"/>
    <w:rsid w:val="38BB25C4"/>
    <w:rsid w:val="38C64EB1"/>
    <w:rsid w:val="38D002EE"/>
    <w:rsid w:val="38D17360"/>
    <w:rsid w:val="38E40CA9"/>
    <w:rsid w:val="38ED0E82"/>
    <w:rsid w:val="38F8669B"/>
    <w:rsid w:val="38FC42C4"/>
    <w:rsid w:val="3911775D"/>
    <w:rsid w:val="392F7C6C"/>
    <w:rsid w:val="39342DF6"/>
    <w:rsid w:val="393671C3"/>
    <w:rsid w:val="393E5608"/>
    <w:rsid w:val="3942200C"/>
    <w:rsid w:val="3962445C"/>
    <w:rsid w:val="39630FFD"/>
    <w:rsid w:val="39743291"/>
    <w:rsid w:val="398524FE"/>
    <w:rsid w:val="399D3058"/>
    <w:rsid w:val="39A3523D"/>
    <w:rsid w:val="39B94230"/>
    <w:rsid w:val="39BE6B2C"/>
    <w:rsid w:val="39DF5AAD"/>
    <w:rsid w:val="39EB7304"/>
    <w:rsid w:val="39ED7E6A"/>
    <w:rsid w:val="39F36D0C"/>
    <w:rsid w:val="3A0227D7"/>
    <w:rsid w:val="3A0D464D"/>
    <w:rsid w:val="3A0D714B"/>
    <w:rsid w:val="3A1002F5"/>
    <w:rsid w:val="3A182273"/>
    <w:rsid w:val="3A1C0720"/>
    <w:rsid w:val="3A2E433E"/>
    <w:rsid w:val="3A3052AA"/>
    <w:rsid w:val="3A3A6DCD"/>
    <w:rsid w:val="3A5F274A"/>
    <w:rsid w:val="3A790F40"/>
    <w:rsid w:val="3A7B3A28"/>
    <w:rsid w:val="3A7C1145"/>
    <w:rsid w:val="3A8307A2"/>
    <w:rsid w:val="3A8544A5"/>
    <w:rsid w:val="3A887EF3"/>
    <w:rsid w:val="3A9251FE"/>
    <w:rsid w:val="3AA10E1F"/>
    <w:rsid w:val="3AA4670D"/>
    <w:rsid w:val="3ABA65C5"/>
    <w:rsid w:val="3ABD5DEE"/>
    <w:rsid w:val="3AC079FD"/>
    <w:rsid w:val="3AC112FC"/>
    <w:rsid w:val="3AC16F61"/>
    <w:rsid w:val="3AE062A3"/>
    <w:rsid w:val="3AEC222F"/>
    <w:rsid w:val="3AF15A98"/>
    <w:rsid w:val="3AFB6916"/>
    <w:rsid w:val="3B003F2D"/>
    <w:rsid w:val="3B107C5D"/>
    <w:rsid w:val="3B2F18C9"/>
    <w:rsid w:val="3B4258F8"/>
    <w:rsid w:val="3B495BDA"/>
    <w:rsid w:val="3B514788"/>
    <w:rsid w:val="3B532CD4"/>
    <w:rsid w:val="3B595AEE"/>
    <w:rsid w:val="3B5C01F8"/>
    <w:rsid w:val="3B5C5DFB"/>
    <w:rsid w:val="3B6E1BB4"/>
    <w:rsid w:val="3B762441"/>
    <w:rsid w:val="3B806E1C"/>
    <w:rsid w:val="3B834354"/>
    <w:rsid w:val="3B842468"/>
    <w:rsid w:val="3B8E1D0F"/>
    <w:rsid w:val="3BA078DB"/>
    <w:rsid w:val="3BC92571"/>
    <w:rsid w:val="3BCA0CC6"/>
    <w:rsid w:val="3BCD57DD"/>
    <w:rsid w:val="3BCE7B87"/>
    <w:rsid w:val="3BD056AD"/>
    <w:rsid w:val="3BD50F16"/>
    <w:rsid w:val="3BDD3E17"/>
    <w:rsid w:val="3BE21884"/>
    <w:rsid w:val="3BE64743"/>
    <w:rsid w:val="3BEB698B"/>
    <w:rsid w:val="3BFD30A1"/>
    <w:rsid w:val="3C074E47"/>
    <w:rsid w:val="3C1357F2"/>
    <w:rsid w:val="3C1B5B88"/>
    <w:rsid w:val="3C2459F9"/>
    <w:rsid w:val="3C2E3E5F"/>
    <w:rsid w:val="3C303523"/>
    <w:rsid w:val="3C6430EA"/>
    <w:rsid w:val="3CA15CFF"/>
    <w:rsid w:val="3CA73C95"/>
    <w:rsid w:val="3CC33464"/>
    <w:rsid w:val="3CD218F9"/>
    <w:rsid w:val="3CE138EA"/>
    <w:rsid w:val="3CE84C78"/>
    <w:rsid w:val="3CF62BC0"/>
    <w:rsid w:val="3D013F9C"/>
    <w:rsid w:val="3D064921"/>
    <w:rsid w:val="3D0715A3"/>
    <w:rsid w:val="3D090345"/>
    <w:rsid w:val="3D0A4BEF"/>
    <w:rsid w:val="3D0D2931"/>
    <w:rsid w:val="3D0F493A"/>
    <w:rsid w:val="3D1905F0"/>
    <w:rsid w:val="3D281459"/>
    <w:rsid w:val="3D2A190F"/>
    <w:rsid w:val="3D361E88"/>
    <w:rsid w:val="3D371956"/>
    <w:rsid w:val="3D3730A2"/>
    <w:rsid w:val="3D3954D4"/>
    <w:rsid w:val="3D42082D"/>
    <w:rsid w:val="3D4D153D"/>
    <w:rsid w:val="3D5B18EE"/>
    <w:rsid w:val="3D65451B"/>
    <w:rsid w:val="3D7A7FC6"/>
    <w:rsid w:val="3D7C202D"/>
    <w:rsid w:val="3D8175A7"/>
    <w:rsid w:val="3D865FC0"/>
    <w:rsid w:val="3D891FB8"/>
    <w:rsid w:val="3D8A73B5"/>
    <w:rsid w:val="3D8F0992"/>
    <w:rsid w:val="3D956BAE"/>
    <w:rsid w:val="3D984B1F"/>
    <w:rsid w:val="3D99151D"/>
    <w:rsid w:val="3D9B618F"/>
    <w:rsid w:val="3DA07301"/>
    <w:rsid w:val="3DC6320C"/>
    <w:rsid w:val="3DCF71B1"/>
    <w:rsid w:val="3DD855FC"/>
    <w:rsid w:val="3DF4334F"/>
    <w:rsid w:val="3DFD29A6"/>
    <w:rsid w:val="3E03620E"/>
    <w:rsid w:val="3E165606"/>
    <w:rsid w:val="3E197F94"/>
    <w:rsid w:val="3E203BE4"/>
    <w:rsid w:val="3E234C40"/>
    <w:rsid w:val="3E246184"/>
    <w:rsid w:val="3E2A48EC"/>
    <w:rsid w:val="3E2E2812"/>
    <w:rsid w:val="3E392A5B"/>
    <w:rsid w:val="3E3A59A8"/>
    <w:rsid w:val="3E4E3201"/>
    <w:rsid w:val="3E574F0E"/>
    <w:rsid w:val="3E5C76CC"/>
    <w:rsid w:val="3E5D4FB4"/>
    <w:rsid w:val="3E665142"/>
    <w:rsid w:val="3E6F608E"/>
    <w:rsid w:val="3E823A39"/>
    <w:rsid w:val="3E886713"/>
    <w:rsid w:val="3E8B553B"/>
    <w:rsid w:val="3E8D664D"/>
    <w:rsid w:val="3E923E7F"/>
    <w:rsid w:val="3EBC7183"/>
    <w:rsid w:val="3EC7548D"/>
    <w:rsid w:val="3ED21B07"/>
    <w:rsid w:val="3ED5303B"/>
    <w:rsid w:val="3ED95D50"/>
    <w:rsid w:val="3EE002FD"/>
    <w:rsid w:val="3EE41BAE"/>
    <w:rsid w:val="3EEA5312"/>
    <w:rsid w:val="3EEE595B"/>
    <w:rsid w:val="3EEF0377"/>
    <w:rsid w:val="3EF070FC"/>
    <w:rsid w:val="3EF57499"/>
    <w:rsid w:val="3EF77F02"/>
    <w:rsid w:val="3EFD0EAF"/>
    <w:rsid w:val="3EFF4CFA"/>
    <w:rsid w:val="3F035D9A"/>
    <w:rsid w:val="3F0455BA"/>
    <w:rsid w:val="3F057D64"/>
    <w:rsid w:val="3F067F90"/>
    <w:rsid w:val="3F0C6293"/>
    <w:rsid w:val="3F152799"/>
    <w:rsid w:val="3F2116C2"/>
    <w:rsid w:val="3F214DCA"/>
    <w:rsid w:val="3F234170"/>
    <w:rsid w:val="3F2D0D35"/>
    <w:rsid w:val="3F3E5904"/>
    <w:rsid w:val="3F3E6DD2"/>
    <w:rsid w:val="3F416A34"/>
    <w:rsid w:val="3F4343E8"/>
    <w:rsid w:val="3F4C476F"/>
    <w:rsid w:val="3F760C61"/>
    <w:rsid w:val="3F7D78FA"/>
    <w:rsid w:val="3F7E18C4"/>
    <w:rsid w:val="3F7E3672"/>
    <w:rsid w:val="3F9B2476"/>
    <w:rsid w:val="3FA31085"/>
    <w:rsid w:val="3FA87D5B"/>
    <w:rsid w:val="3FB3156E"/>
    <w:rsid w:val="3FB50553"/>
    <w:rsid w:val="3FBA6DA0"/>
    <w:rsid w:val="3FC90D91"/>
    <w:rsid w:val="3FE67405"/>
    <w:rsid w:val="3FE91433"/>
    <w:rsid w:val="3FEE6A48"/>
    <w:rsid w:val="3FFA53EF"/>
    <w:rsid w:val="3FFD4EDF"/>
    <w:rsid w:val="40067682"/>
    <w:rsid w:val="4026162F"/>
    <w:rsid w:val="402B4F8B"/>
    <w:rsid w:val="403D35E8"/>
    <w:rsid w:val="403D6541"/>
    <w:rsid w:val="404E1296"/>
    <w:rsid w:val="40591FCD"/>
    <w:rsid w:val="405B4776"/>
    <w:rsid w:val="406212F8"/>
    <w:rsid w:val="4062422E"/>
    <w:rsid w:val="40665E58"/>
    <w:rsid w:val="40764AA2"/>
    <w:rsid w:val="407B009B"/>
    <w:rsid w:val="40866E16"/>
    <w:rsid w:val="40910C00"/>
    <w:rsid w:val="40967FA4"/>
    <w:rsid w:val="409A291A"/>
    <w:rsid w:val="40A2500A"/>
    <w:rsid w:val="40A435AC"/>
    <w:rsid w:val="40D75730"/>
    <w:rsid w:val="40DF0D30"/>
    <w:rsid w:val="40E20AC8"/>
    <w:rsid w:val="40F13E33"/>
    <w:rsid w:val="41004C87"/>
    <w:rsid w:val="411C1395"/>
    <w:rsid w:val="41285F8B"/>
    <w:rsid w:val="41300B05"/>
    <w:rsid w:val="41314E40"/>
    <w:rsid w:val="413177E8"/>
    <w:rsid w:val="4134477F"/>
    <w:rsid w:val="41365304"/>
    <w:rsid w:val="41395A15"/>
    <w:rsid w:val="413A3FCC"/>
    <w:rsid w:val="414578F8"/>
    <w:rsid w:val="414A3106"/>
    <w:rsid w:val="41546D80"/>
    <w:rsid w:val="415C79E3"/>
    <w:rsid w:val="416F3BBA"/>
    <w:rsid w:val="416F3E55"/>
    <w:rsid w:val="418876C9"/>
    <w:rsid w:val="418A078B"/>
    <w:rsid w:val="418F600A"/>
    <w:rsid w:val="419015B2"/>
    <w:rsid w:val="41923405"/>
    <w:rsid w:val="419C1390"/>
    <w:rsid w:val="41B65345"/>
    <w:rsid w:val="41BE3809"/>
    <w:rsid w:val="41C02B53"/>
    <w:rsid w:val="41C07F72"/>
    <w:rsid w:val="41C533FF"/>
    <w:rsid w:val="41D1048A"/>
    <w:rsid w:val="41D37CA5"/>
    <w:rsid w:val="41E807EC"/>
    <w:rsid w:val="41EA2CE2"/>
    <w:rsid w:val="41F83BB0"/>
    <w:rsid w:val="41F855A3"/>
    <w:rsid w:val="41FD4DC8"/>
    <w:rsid w:val="42081297"/>
    <w:rsid w:val="420D3CD7"/>
    <w:rsid w:val="421A52A4"/>
    <w:rsid w:val="421A721A"/>
    <w:rsid w:val="42333701"/>
    <w:rsid w:val="42381070"/>
    <w:rsid w:val="42390B0C"/>
    <w:rsid w:val="423D2E16"/>
    <w:rsid w:val="42416E03"/>
    <w:rsid w:val="426923B8"/>
    <w:rsid w:val="42694383"/>
    <w:rsid w:val="427308FE"/>
    <w:rsid w:val="42764AD5"/>
    <w:rsid w:val="428472B0"/>
    <w:rsid w:val="4285068D"/>
    <w:rsid w:val="428B4A24"/>
    <w:rsid w:val="429164AC"/>
    <w:rsid w:val="42980EEF"/>
    <w:rsid w:val="429A6A15"/>
    <w:rsid w:val="42A02397"/>
    <w:rsid w:val="42BC698B"/>
    <w:rsid w:val="42BF022A"/>
    <w:rsid w:val="42CE66BF"/>
    <w:rsid w:val="42D02437"/>
    <w:rsid w:val="42E47285"/>
    <w:rsid w:val="42E47FD1"/>
    <w:rsid w:val="42EB1EC9"/>
    <w:rsid w:val="42EE2EE3"/>
    <w:rsid w:val="430205F8"/>
    <w:rsid w:val="43041100"/>
    <w:rsid w:val="4319428B"/>
    <w:rsid w:val="43204C4F"/>
    <w:rsid w:val="432B2E30"/>
    <w:rsid w:val="434818C9"/>
    <w:rsid w:val="435C1F1C"/>
    <w:rsid w:val="4360122F"/>
    <w:rsid w:val="4360648C"/>
    <w:rsid w:val="436C6603"/>
    <w:rsid w:val="43860D7A"/>
    <w:rsid w:val="438C3998"/>
    <w:rsid w:val="439547A7"/>
    <w:rsid w:val="439A628E"/>
    <w:rsid w:val="43A63197"/>
    <w:rsid w:val="43A7763B"/>
    <w:rsid w:val="43B12546"/>
    <w:rsid w:val="43B928D4"/>
    <w:rsid w:val="43BC2ACA"/>
    <w:rsid w:val="43C27FD1"/>
    <w:rsid w:val="43C5061F"/>
    <w:rsid w:val="43C971BA"/>
    <w:rsid w:val="43CA5400"/>
    <w:rsid w:val="43CC1E5E"/>
    <w:rsid w:val="43CE6726"/>
    <w:rsid w:val="43EA55C7"/>
    <w:rsid w:val="43EA7528"/>
    <w:rsid w:val="43EF0FE2"/>
    <w:rsid w:val="43F32881"/>
    <w:rsid w:val="43F9776B"/>
    <w:rsid w:val="44085B57"/>
    <w:rsid w:val="440F3B65"/>
    <w:rsid w:val="44175E54"/>
    <w:rsid w:val="441C0F54"/>
    <w:rsid w:val="4425022E"/>
    <w:rsid w:val="44326EF5"/>
    <w:rsid w:val="444A6219"/>
    <w:rsid w:val="44555526"/>
    <w:rsid w:val="447447B7"/>
    <w:rsid w:val="44800F17"/>
    <w:rsid w:val="448200DE"/>
    <w:rsid w:val="44832565"/>
    <w:rsid w:val="44897D44"/>
    <w:rsid w:val="44B33654"/>
    <w:rsid w:val="44C67F95"/>
    <w:rsid w:val="44D0671E"/>
    <w:rsid w:val="44D34460"/>
    <w:rsid w:val="44D6644D"/>
    <w:rsid w:val="44DF5A87"/>
    <w:rsid w:val="44E421C9"/>
    <w:rsid w:val="44EA44D8"/>
    <w:rsid w:val="44F74EBF"/>
    <w:rsid w:val="45060392"/>
    <w:rsid w:val="45094D60"/>
    <w:rsid w:val="4514096D"/>
    <w:rsid w:val="45252F0E"/>
    <w:rsid w:val="45316955"/>
    <w:rsid w:val="45350C77"/>
    <w:rsid w:val="4537679D"/>
    <w:rsid w:val="45521829"/>
    <w:rsid w:val="455B692F"/>
    <w:rsid w:val="455D72FE"/>
    <w:rsid w:val="455F7AA2"/>
    <w:rsid w:val="45601F08"/>
    <w:rsid w:val="4561381A"/>
    <w:rsid w:val="456A43EE"/>
    <w:rsid w:val="45800144"/>
    <w:rsid w:val="45837C34"/>
    <w:rsid w:val="4588524B"/>
    <w:rsid w:val="458A2D71"/>
    <w:rsid w:val="45997458"/>
    <w:rsid w:val="45A32084"/>
    <w:rsid w:val="45AD419F"/>
    <w:rsid w:val="45B63B66"/>
    <w:rsid w:val="45B700A5"/>
    <w:rsid w:val="45E2495B"/>
    <w:rsid w:val="45FD010E"/>
    <w:rsid w:val="45FD1795"/>
    <w:rsid w:val="45FE0CF5"/>
    <w:rsid w:val="460A2104"/>
    <w:rsid w:val="461A2EB7"/>
    <w:rsid w:val="46245BB2"/>
    <w:rsid w:val="463379A8"/>
    <w:rsid w:val="46366A55"/>
    <w:rsid w:val="463A4797"/>
    <w:rsid w:val="46472A10"/>
    <w:rsid w:val="464E0242"/>
    <w:rsid w:val="465A0DFB"/>
    <w:rsid w:val="46614BB4"/>
    <w:rsid w:val="4677204F"/>
    <w:rsid w:val="467D21F0"/>
    <w:rsid w:val="46853947"/>
    <w:rsid w:val="46875502"/>
    <w:rsid w:val="46A165C4"/>
    <w:rsid w:val="46B91CB2"/>
    <w:rsid w:val="46BF4935"/>
    <w:rsid w:val="46C71DA3"/>
    <w:rsid w:val="46DB7EF9"/>
    <w:rsid w:val="46E64611"/>
    <w:rsid w:val="46EC0C47"/>
    <w:rsid w:val="46EE10DD"/>
    <w:rsid w:val="46EE46BF"/>
    <w:rsid w:val="46F15380"/>
    <w:rsid w:val="46F50483"/>
    <w:rsid w:val="47015B99"/>
    <w:rsid w:val="470D60EB"/>
    <w:rsid w:val="471709F3"/>
    <w:rsid w:val="471B24E4"/>
    <w:rsid w:val="471C4840"/>
    <w:rsid w:val="471D2677"/>
    <w:rsid w:val="4724670E"/>
    <w:rsid w:val="472F1839"/>
    <w:rsid w:val="474C61A7"/>
    <w:rsid w:val="474E7DCE"/>
    <w:rsid w:val="47554850"/>
    <w:rsid w:val="475C48B5"/>
    <w:rsid w:val="476022E0"/>
    <w:rsid w:val="476E32D5"/>
    <w:rsid w:val="476F66C2"/>
    <w:rsid w:val="47752E2D"/>
    <w:rsid w:val="477908C9"/>
    <w:rsid w:val="477F5E87"/>
    <w:rsid w:val="478101A3"/>
    <w:rsid w:val="4783216D"/>
    <w:rsid w:val="47854649"/>
    <w:rsid w:val="47863A0C"/>
    <w:rsid w:val="478D2DCF"/>
    <w:rsid w:val="479C77F7"/>
    <w:rsid w:val="47A13165"/>
    <w:rsid w:val="47A143A2"/>
    <w:rsid w:val="47A300FF"/>
    <w:rsid w:val="47AC3472"/>
    <w:rsid w:val="47B10A89"/>
    <w:rsid w:val="47C42DB6"/>
    <w:rsid w:val="47CB141F"/>
    <w:rsid w:val="47CB647A"/>
    <w:rsid w:val="47CD5197"/>
    <w:rsid w:val="47CD6BD8"/>
    <w:rsid w:val="47D15BA1"/>
    <w:rsid w:val="47EF568F"/>
    <w:rsid w:val="47F210A1"/>
    <w:rsid w:val="47F50C40"/>
    <w:rsid w:val="480923D4"/>
    <w:rsid w:val="48146679"/>
    <w:rsid w:val="48166B3E"/>
    <w:rsid w:val="48294A38"/>
    <w:rsid w:val="48314807"/>
    <w:rsid w:val="483D38B2"/>
    <w:rsid w:val="483E787B"/>
    <w:rsid w:val="484418FD"/>
    <w:rsid w:val="48447573"/>
    <w:rsid w:val="485843F3"/>
    <w:rsid w:val="485D4A55"/>
    <w:rsid w:val="485F6737"/>
    <w:rsid w:val="486971CC"/>
    <w:rsid w:val="48697BEA"/>
    <w:rsid w:val="48724382"/>
    <w:rsid w:val="48733F90"/>
    <w:rsid w:val="48744C87"/>
    <w:rsid w:val="487B68B7"/>
    <w:rsid w:val="488308DD"/>
    <w:rsid w:val="488A53EF"/>
    <w:rsid w:val="48956253"/>
    <w:rsid w:val="489C52A4"/>
    <w:rsid w:val="48AC74A2"/>
    <w:rsid w:val="48BE2E0B"/>
    <w:rsid w:val="48BE5CF6"/>
    <w:rsid w:val="48C742DC"/>
    <w:rsid w:val="48D63066"/>
    <w:rsid w:val="48E5774E"/>
    <w:rsid w:val="48EC262B"/>
    <w:rsid w:val="48EC5906"/>
    <w:rsid w:val="48EE3617"/>
    <w:rsid w:val="48EE6EB1"/>
    <w:rsid w:val="48EE7ABB"/>
    <w:rsid w:val="48F2586D"/>
    <w:rsid w:val="48FB1816"/>
    <w:rsid w:val="490901AB"/>
    <w:rsid w:val="490F3D70"/>
    <w:rsid w:val="4924479E"/>
    <w:rsid w:val="49290AF3"/>
    <w:rsid w:val="493044B4"/>
    <w:rsid w:val="49405D4B"/>
    <w:rsid w:val="49492F43"/>
    <w:rsid w:val="4953645D"/>
    <w:rsid w:val="495F4514"/>
    <w:rsid w:val="4964603F"/>
    <w:rsid w:val="49675177"/>
    <w:rsid w:val="4969480F"/>
    <w:rsid w:val="496B4C67"/>
    <w:rsid w:val="49701D83"/>
    <w:rsid w:val="49746212"/>
    <w:rsid w:val="497A7763"/>
    <w:rsid w:val="4984796E"/>
    <w:rsid w:val="49867CF3"/>
    <w:rsid w:val="498E3B70"/>
    <w:rsid w:val="498F4DFA"/>
    <w:rsid w:val="498F60F6"/>
    <w:rsid w:val="49A66512"/>
    <w:rsid w:val="49AD1724"/>
    <w:rsid w:val="49BF4857"/>
    <w:rsid w:val="49CE5AB7"/>
    <w:rsid w:val="49D071C0"/>
    <w:rsid w:val="49DF4F36"/>
    <w:rsid w:val="49E25504"/>
    <w:rsid w:val="49EF3F43"/>
    <w:rsid w:val="49F20EE5"/>
    <w:rsid w:val="49F904C5"/>
    <w:rsid w:val="49FA26B6"/>
    <w:rsid w:val="4A003601"/>
    <w:rsid w:val="4A0975F4"/>
    <w:rsid w:val="4A131FC4"/>
    <w:rsid w:val="4A1C767F"/>
    <w:rsid w:val="4A232682"/>
    <w:rsid w:val="4A383145"/>
    <w:rsid w:val="4A4F4F66"/>
    <w:rsid w:val="4A5A39E6"/>
    <w:rsid w:val="4A6022F2"/>
    <w:rsid w:val="4A657908"/>
    <w:rsid w:val="4A6C2F8E"/>
    <w:rsid w:val="4A6F3D98"/>
    <w:rsid w:val="4A722025"/>
    <w:rsid w:val="4A73143E"/>
    <w:rsid w:val="4A7523E9"/>
    <w:rsid w:val="4A8C1DFD"/>
    <w:rsid w:val="4A8C70C9"/>
    <w:rsid w:val="4A9C12A4"/>
    <w:rsid w:val="4AA06B93"/>
    <w:rsid w:val="4AAA5456"/>
    <w:rsid w:val="4AB12B4E"/>
    <w:rsid w:val="4ABD5996"/>
    <w:rsid w:val="4AC44560"/>
    <w:rsid w:val="4ACF2F49"/>
    <w:rsid w:val="4AD93E52"/>
    <w:rsid w:val="4AEB2504"/>
    <w:rsid w:val="4AEE16DD"/>
    <w:rsid w:val="4AF40F23"/>
    <w:rsid w:val="4B204FC2"/>
    <w:rsid w:val="4B205C22"/>
    <w:rsid w:val="4B3317B5"/>
    <w:rsid w:val="4B366B34"/>
    <w:rsid w:val="4B592200"/>
    <w:rsid w:val="4B6114D0"/>
    <w:rsid w:val="4B656716"/>
    <w:rsid w:val="4B6B0F4E"/>
    <w:rsid w:val="4B6B14EB"/>
    <w:rsid w:val="4B79136F"/>
    <w:rsid w:val="4B7C1D2C"/>
    <w:rsid w:val="4B9304A5"/>
    <w:rsid w:val="4B9637E6"/>
    <w:rsid w:val="4B9A7339"/>
    <w:rsid w:val="4BA57303"/>
    <w:rsid w:val="4BA90DCB"/>
    <w:rsid w:val="4BAA3452"/>
    <w:rsid w:val="4BB5041C"/>
    <w:rsid w:val="4BBC79FC"/>
    <w:rsid w:val="4BC4333E"/>
    <w:rsid w:val="4BC5477B"/>
    <w:rsid w:val="4BC86277"/>
    <w:rsid w:val="4BE26944"/>
    <w:rsid w:val="4BE36059"/>
    <w:rsid w:val="4BE66C3B"/>
    <w:rsid w:val="4BEA27BB"/>
    <w:rsid w:val="4BFD7C7E"/>
    <w:rsid w:val="4C001FDF"/>
    <w:rsid w:val="4C0A72EB"/>
    <w:rsid w:val="4C0F3FD0"/>
    <w:rsid w:val="4C123AC0"/>
    <w:rsid w:val="4C220154"/>
    <w:rsid w:val="4C2D4A79"/>
    <w:rsid w:val="4C3A3925"/>
    <w:rsid w:val="4C4D2D4A"/>
    <w:rsid w:val="4C501DA4"/>
    <w:rsid w:val="4C561BFF"/>
    <w:rsid w:val="4C5832F2"/>
    <w:rsid w:val="4C60405C"/>
    <w:rsid w:val="4C6065D9"/>
    <w:rsid w:val="4C664605"/>
    <w:rsid w:val="4C673E0C"/>
    <w:rsid w:val="4C687B84"/>
    <w:rsid w:val="4C6D6775"/>
    <w:rsid w:val="4C7B0412"/>
    <w:rsid w:val="4C9838C6"/>
    <w:rsid w:val="4C9853A0"/>
    <w:rsid w:val="4CA70620"/>
    <w:rsid w:val="4CB9218D"/>
    <w:rsid w:val="4CBD5A11"/>
    <w:rsid w:val="4CC823D1"/>
    <w:rsid w:val="4CC90623"/>
    <w:rsid w:val="4CD06DC7"/>
    <w:rsid w:val="4CE420D2"/>
    <w:rsid w:val="4CE97268"/>
    <w:rsid w:val="4CF17B79"/>
    <w:rsid w:val="4CFB5A7E"/>
    <w:rsid w:val="4D0573C0"/>
    <w:rsid w:val="4D11357A"/>
    <w:rsid w:val="4D1E6763"/>
    <w:rsid w:val="4D2C435C"/>
    <w:rsid w:val="4D3161C8"/>
    <w:rsid w:val="4D317F76"/>
    <w:rsid w:val="4D3B5AEA"/>
    <w:rsid w:val="4D3C246A"/>
    <w:rsid w:val="4D3F234E"/>
    <w:rsid w:val="4D6752EC"/>
    <w:rsid w:val="4D817BA0"/>
    <w:rsid w:val="4D87173A"/>
    <w:rsid w:val="4D901140"/>
    <w:rsid w:val="4DBC0187"/>
    <w:rsid w:val="4DBE1559"/>
    <w:rsid w:val="4DE66FB2"/>
    <w:rsid w:val="4DE7321B"/>
    <w:rsid w:val="4DEC48B2"/>
    <w:rsid w:val="4DEC6C10"/>
    <w:rsid w:val="4DF467ED"/>
    <w:rsid w:val="4DFE0723"/>
    <w:rsid w:val="4E121B55"/>
    <w:rsid w:val="4E1C6E78"/>
    <w:rsid w:val="4E37780E"/>
    <w:rsid w:val="4E41068C"/>
    <w:rsid w:val="4E4A7541"/>
    <w:rsid w:val="4E4B5CDE"/>
    <w:rsid w:val="4E5C1022"/>
    <w:rsid w:val="4E630603"/>
    <w:rsid w:val="4E6E497A"/>
    <w:rsid w:val="4E742810"/>
    <w:rsid w:val="4E7B3B9E"/>
    <w:rsid w:val="4E8113C6"/>
    <w:rsid w:val="4E844D44"/>
    <w:rsid w:val="4E8D488D"/>
    <w:rsid w:val="4E9361D0"/>
    <w:rsid w:val="4E97612B"/>
    <w:rsid w:val="4E981423"/>
    <w:rsid w:val="4EA07161"/>
    <w:rsid w:val="4EB8094F"/>
    <w:rsid w:val="4EC30645"/>
    <w:rsid w:val="4ECD598F"/>
    <w:rsid w:val="4ECE7FDD"/>
    <w:rsid w:val="4ED137BE"/>
    <w:rsid w:val="4EDD2163"/>
    <w:rsid w:val="4EEE1BA3"/>
    <w:rsid w:val="4F070EDD"/>
    <w:rsid w:val="4F115200"/>
    <w:rsid w:val="4F117F14"/>
    <w:rsid w:val="4F160207"/>
    <w:rsid w:val="4F18045B"/>
    <w:rsid w:val="4F1B6F82"/>
    <w:rsid w:val="4F245AF0"/>
    <w:rsid w:val="4F27701A"/>
    <w:rsid w:val="4F325ECA"/>
    <w:rsid w:val="4F381A8F"/>
    <w:rsid w:val="4F3B332E"/>
    <w:rsid w:val="4F5B1FFA"/>
    <w:rsid w:val="4F5B577E"/>
    <w:rsid w:val="4F5C39D0"/>
    <w:rsid w:val="4F6A5B52"/>
    <w:rsid w:val="4F6B7839"/>
    <w:rsid w:val="4F716884"/>
    <w:rsid w:val="4F8172A4"/>
    <w:rsid w:val="4F850B37"/>
    <w:rsid w:val="4F936CAB"/>
    <w:rsid w:val="4F9A44F8"/>
    <w:rsid w:val="4FA86AFC"/>
    <w:rsid w:val="4FB54E8E"/>
    <w:rsid w:val="4FC11A85"/>
    <w:rsid w:val="4FCF1100"/>
    <w:rsid w:val="4FD44442"/>
    <w:rsid w:val="4FDB212D"/>
    <w:rsid w:val="4FE04ABB"/>
    <w:rsid w:val="4FE067F0"/>
    <w:rsid w:val="4FE64FCB"/>
    <w:rsid w:val="4FFD4731"/>
    <w:rsid w:val="503930A6"/>
    <w:rsid w:val="503A3170"/>
    <w:rsid w:val="503C55AF"/>
    <w:rsid w:val="504231D5"/>
    <w:rsid w:val="504E2A9E"/>
    <w:rsid w:val="5059015F"/>
    <w:rsid w:val="505E72D4"/>
    <w:rsid w:val="50696CDE"/>
    <w:rsid w:val="50724BB8"/>
    <w:rsid w:val="509E5922"/>
    <w:rsid w:val="50AA1D90"/>
    <w:rsid w:val="50AF034A"/>
    <w:rsid w:val="50BD049E"/>
    <w:rsid w:val="50D34B45"/>
    <w:rsid w:val="50E04034"/>
    <w:rsid w:val="50E122B8"/>
    <w:rsid w:val="51031C29"/>
    <w:rsid w:val="51132F6E"/>
    <w:rsid w:val="511B3845"/>
    <w:rsid w:val="512727E1"/>
    <w:rsid w:val="512A5D50"/>
    <w:rsid w:val="51422751"/>
    <w:rsid w:val="51424AC7"/>
    <w:rsid w:val="51436F80"/>
    <w:rsid w:val="51472E8E"/>
    <w:rsid w:val="514D19C4"/>
    <w:rsid w:val="5163463A"/>
    <w:rsid w:val="516B614C"/>
    <w:rsid w:val="518C7E71"/>
    <w:rsid w:val="51AE428B"/>
    <w:rsid w:val="51B8361E"/>
    <w:rsid w:val="51B907B6"/>
    <w:rsid w:val="51C45BC8"/>
    <w:rsid w:val="51C66177"/>
    <w:rsid w:val="51CB7D37"/>
    <w:rsid w:val="51CC4711"/>
    <w:rsid w:val="51DF2696"/>
    <w:rsid w:val="51E25CE3"/>
    <w:rsid w:val="51EB7252"/>
    <w:rsid w:val="51F85506"/>
    <w:rsid w:val="51F97F25"/>
    <w:rsid w:val="521C715F"/>
    <w:rsid w:val="522321A1"/>
    <w:rsid w:val="522761D5"/>
    <w:rsid w:val="522B58DB"/>
    <w:rsid w:val="523C1897"/>
    <w:rsid w:val="523F54A2"/>
    <w:rsid w:val="524650BE"/>
    <w:rsid w:val="524B052B"/>
    <w:rsid w:val="524E2F0B"/>
    <w:rsid w:val="5259617D"/>
    <w:rsid w:val="525D3854"/>
    <w:rsid w:val="52616DC3"/>
    <w:rsid w:val="527032EE"/>
    <w:rsid w:val="5277467D"/>
    <w:rsid w:val="52776F79"/>
    <w:rsid w:val="529243CA"/>
    <w:rsid w:val="52A0172A"/>
    <w:rsid w:val="52A17AA1"/>
    <w:rsid w:val="52A336C4"/>
    <w:rsid w:val="52AB3CFA"/>
    <w:rsid w:val="52B94C95"/>
    <w:rsid w:val="52B9654E"/>
    <w:rsid w:val="52CC2044"/>
    <w:rsid w:val="52D1236C"/>
    <w:rsid w:val="52D600A0"/>
    <w:rsid w:val="52D80EED"/>
    <w:rsid w:val="52DB10B0"/>
    <w:rsid w:val="52ED2B91"/>
    <w:rsid w:val="52EF41C5"/>
    <w:rsid w:val="52F00E8E"/>
    <w:rsid w:val="52FB3500"/>
    <w:rsid w:val="53071EA5"/>
    <w:rsid w:val="530C74BB"/>
    <w:rsid w:val="531504A5"/>
    <w:rsid w:val="53215FC4"/>
    <w:rsid w:val="532742F5"/>
    <w:rsid w:val="532C5467"/>
    <w:rsid w:val="5330517C"/>
    <w:rsid w:val="53312A7E"/>
    <w:rsid w:val="53404341"/>
    <w:rsid w:val="53407D76"/>
    <w:rsid w:val="534A1D91"/>
    <w:rsid w:val="534F3ACA"/>
    <w:rsid w:val="5356376D"/>
    <w:rsid w:val="535E4DBD"/>
    <w:rsid w:val="536710E8"/>
    <w:rsid w:val="53677B7E"/>
    <w:rsid w:val="536E5A80"/>
    <w:rsid w:val="536F7A4A"/>
    <w:rsid w:val="53834143"/>
    <w:rsid w:val="539F0938"/>
    <w:rsid w:val="53AF7E46"/>
    <w:rsid w:val="53BF0089"/>
    <w:rsid w:val="53CC27A6"/>
    <w:rsid w:val="53D0673A"/>
    <w:rsid w:val="53DD1CBA"/>
    <w:rsid w:val="5402266C"/>
    <w:rsid w:val="54242026"/>
    <w:rsid w:val="54260108"/>
    <w:rsid w:val="54301E76"/>
    <w:rsid w:val="543E6D0F"/>
    <w:rsid w:val="544B4A25"/>
    <w:rsid w:val="54751090"/>
    <w:rsid w:val="548A3D3F"/>
    <w:rsid w:val="54901A26"/>
    <w:rsid w:val="54964246"/>
    <w:rsid w:val="549A61A8"/>
    <w:rsid w:val="549B5D66"/>
    <w:rsid w:val="54A907CF"/>
    <w:rsid w:val="54AB01A0"/>
    <w:rsid w:val="54B35714"/>
    <w:rsid w:val="54BC281B"/>
    <w:rsid w:val="54BF230B"/>
    <w:rsid w:val="54CB1BA1"/>
    <w:rsid w:val="54DA5459"/>
    <w:rsid w:val="54E82082"/>
    <w:rsid w:val="54EA55DA"/>
    <w:rsid w:val="54ED50CA"/>
    <w:rsid w:val="54FD6156"/>
    <w:rsid w:val="5515684A"/>
    <w:rsid w:val="55227EC2"/>
    <w:rsid w:val="5523289A"/>
    <w:rsid w:val="55272A12"/>
    <w:rsid w:val="55393548"/>
    <w:rsid w:val="554258C6"/>
    <w:rsid w:val="5546444E"/>
    <w:rsid w:val="555838FA"/>
    <w:rsid w:val="55592760"/>
    <w:rsid w:val="555D3FFE"/>
    <w:rsid w:val="5563713A"/>
    <w:rsid w:val="556447CA"/>
    <w:rsid w:val="557C0407"/>
    <w:rsid w:val="5584302F"/>
    <w:rsid w:val="558D41B7"/>
    <w:rsid w:val="558E122B"/>
    <w:rsid w:val="559226F7"/>
    <w:rsid w:val="55A27C63"/>
    <w:rsid w:val="55B6370E"/>
    <w:rsid w:val="55C951EF"/>
    <w:rsid w:val="55DD57FE"/>
    <w:rsid w:val="55E464CD"/>
    <w:rsid w:val="55E71B19"/>
    <w:rsid w:val="55E907A8"/>
    <w:rsid w:val="55F83153"/>
    <w:rsid w:val="561623FF"/>
    <w:rsid w:val="56186829"/>
    <w:rsid w:val="56256549"/>
    <w:rsid w:val="562676EC"/>
    <w:rsid w:val="56270168"/>
    <w:rsid w:val="56330890"/>
    <w:rsid w:val="56397DF3"/>
    <w:rsid w:val="563E5FC7"/>
    <w:rsid w:val="56532ADB"/>
    <w:rsid w:val="56542E9D"/>
    <w:rsid w:val="56567834"/>
    <w:rsid w:val="565D59D6"/>
    <w:rsid w:val="5699454B"/>
    <w:rsid w:val="56A428BA"/>
    <w:rsid w:val="56AD4B11"/>
    <w:rsid w:val="56AF5AE9"/>
    <w:rsid w:val="56B620F3"/>
    <w:rsid w:val="56CA197E"/>
    <w:rsid w:val="56D0765D"/>
    <w:rsid w:val="56F73D94"/>
    <w:rsid w:val="56FD6E02"/>
    <w:rsid w:val="570006C3"/>
    <w:rsid w:val="57174680"/>
    <w:rsid w:val="571D01A9"/>
    <w:rsid w:val="5728063B"/>
    <w:rsid w:val="573D2DE3"/>
    <w:rsid w:val="57523710"/>
    <w:rsid w:val="575431DF"/>
    <w:rsid w:val="577231AB"/>
    <w:rsid w:val="57750E6E"/>
    <w:rsid w:val="5778511F"/>
    <w:rsid w:val="57915C08"/>
    <w:rsid w:val="57925AB5"/>
    <w:rsid w:val="579A0AE4"/>
    <w:rsid w:val="57B32A0E"/>
    <w:rsid w:val="57BE5435"/>
    <w:rsid w:val="57E22B0E"/>
    <w:rsid w:val="57EC6060"/>
    <w:rsid w:val="580C520A"/>
    <w:rsid w:val="580E15DF"/>
    <w:rsid w:val="58194528"/>
    <w:rsid w:val="5831421E"/>
    <w:rsid w:val="58337298"/>
    <w:rsid w:val="583C554A"/>
    <w:rsid w:val="58403763"/>
    <w:rsid w:val="584875D9"/>
    <w:rsid w:val="5853059E"/>
    <w:rsid w:val="58557921"/>
    <w:rsid w:val="585B5736"/>
    <w:rsid w:val="58690F0C"/>
    <w:rsid w:val="58826D91"/>
    <w:rsid w:val="5888592B"/>
    <w:rsid w:val="58921DC2"/>
    <w:rsid w:val="58996718"/>
    <w:rsid w:val="58A55CCC"/>
    <w:rsid w:val="58C63C68"/>
    <w:rsid w:val="58CD6518"/>
    <w:rsid w:val="58D861FF"/>
    <w:rsid w:val="58E32945"/>
    <w:rsid w:val="58E3481A"/>
    <w:rsid w:val="58E561F0"/>
    <w:rsid w:val="58EE6F43"/>
    <w:rsid w:val="590251D6"/>
    <w:rsid w:val="591075D9"/>
    <w:rsid w:val="59127061"/>
    <w:rsid w:val="59191152"/>
    <w:rsid w:val="59253085"/>
    <w:rsid w:val="592F2B9A"/>
    <w:rsid w:val="59307B73"/>
    <w:rsid w:val="593432C8"/>
    <w:rsid w:val="59373D38"/>
    <w:rsid w:val="593F2A13"/>
    <w:rsid w:val="59457283"/>
    <w:rsid w:val="59551607"/>
    <w:rsid w:val="595B63B3"/>
    <w:rsid w:val="595C45CC"/>
    <w:rsid w:val="59750726"/>
    <w:rsid w:val="59875AED"/>
    <w:rsid w:val="5988716F"/>
    <w:rsid w:val="598B65C5"/>
    <w:rsid w:val="598E2EF7"/>
    <w:rsid w:val="599B44A4"/>
    <w:rsid w:val="59A3044D"/>
    <w:rsid w:val="59A351C6"/>
    <w:rsid w:val="59A85A64"/>
    <w:rsid w:val="59AC1815"/>
    <w:rsid w:val="59BD32BD"/>
    <w:rsid w:val="59C11095"/>
    <w:rsid w:val="59C86D84"/>
    <w:rsid w:val="59D2663D"/>
    <w:rsid w:val="59D81C4B"/>
    <w:rsid w:val="59E45AF3"/>
    <w:rsid w:val="5A0A227A"/>
    <w:rsid w:val="5A125A1D"/>
    <w:rsid w:val="5A20384C"/>
    <w:rsid w:val="5A2C320F"/>
    <w:rsid w:val="5A3A243D"/>
    <w:rsid w:val="5A4A4CDF"/>
    <w:rsid w:val="5A4A7C4A"/>
    <w:rsid w:val="5A4E4994"/>
    <w:rsid w:val="5A5F6122"/>
    <w:rsid w:val="5A767910"/>
    <w:rsid w:val="5A7D2048"/>
    <w:rsid w:val="5A8470CC"/>
    <w:rsid w:val="5A8C0EE1"/>
    <w:rsid w:val="5A902780"/>
    <w:rsid w:val="5A9151EC"/>
    <w:rsid w:val="5A964E75"/>
    <w:rsid w:val="5AD703AE"/>
    <w:rsid w:val="5B0E7B48"/>
    <w:rsid w:val="5B17582E"/>
    <w:rsid w:val="5B1909C7"/>
    <w:rsid w:val="5B1B074B"/>
    <w:rsid w:val="5B264E92"/>
    <w:rsid w:val="5B372BFB"/>
    <w:rsid w:val="5B3C0E37"/>
    <w:rsid w:val="5B3E6680"/>
    <w:rsid w:val="5B4C0C4A"/>
    <w:rsid w:val="5B503CBD"/>
    <w:rsid w:val="5B587E2B"/>
    <w:rsid w:val="5B6A7475"/>
    <w:rsid w:val="5B714763"/>
    <w:rsid w:val="5B892CEF"/>
    <w:rsid w:val="5B9915F6"/>
    <w:rsid w:val="5BA813B4"/>
    <w:rsid w:val="5BAA3792"/>
    <w:rsid w:val="5BAF6C35"/>
    <w:rsid w:val="5BB24978"/>
    <w:rsid w:val="5BBB046C"/>
    <w:rsid w:val="5BC22E0D"/>
    <w:rsid w:val="5BCD7046"/>
    <w:rsid w:val="5BD02DEB"/>
    <w:rsid w:val="5BE15DD7"/>
    <w:rsid w:val="5BE56AFB"/>
    <w:rsid w:val="5BE80399"/>
    <w:rsid w:val="5BE8647A"/>
    <w:rsid w:val="5BF40AEC"/>
    <w:rsid w:val="5BFD2097"/>
    <w:rsid w:val="5C013209"/>
    <w:rsid w:val="5C0366CC"/>
    <w:rsid w:val="5C0D7E00"/>
    <w:rsid w:val="5C125416"/>
    <w:rsid w:val="5C153547"/>
    <w:rsid w:val="5C196AA2"/>
    <w:rsid w:val="5C1A74EB"/>
    <w:rsid w:val="5C2047E1"/>
    <w:rsid w:val="5C25514A"/>
    <w:rsid w:val="5C591B16"/>
    <w:rsid w:val="5C5D3A48"/>
    <w:rsid w:val="5C6E3866"/>
    <w:rsid w:val="5C7F6577"/>
    <w:rsid w:val="5C8730E0"/>
    <w:rsid w:val="5C902F0B"/>
    <w:rsid w:val="5C9347A9"/>
    <w:rsid w:val="5C95496C"/>
    <w:rsid w:val="5CA30F05"/>
    <w:rsid w:val="5CA377D9"/>
    <w:rsid w:val="5CAC13C7"/>
    <w:rsid w:val="5CB87D6C"/>
    <w:rsid w:val="5CBD1826"/>
    <w:rsid w:val="5CC44962"/>
    <w:rsid w:val="5CCA1430"/>
    <w:rsid w:val="5CCC2549"/>
    <w:rsid w:val="5CCD7CBB"/>
    <w:rsid w:val="5CD66444"/>
    <w:rsid w:val="5CD70CB9"/>
    <w:rsid w:val="5CD821BC"/>
    <w:rsid w:val="5CE90D35"/>
    <w:rsid w:val="5D0537B7"/>
    <w:rsid w:val="5D0631CD"/>
    <w:rsid w:val="5D153410"/>
    <w:rsid w:val="5D1819AF"/>
    <w:rsid w:val="5D211DB5"/>
    <w:rsid w:val="5D222601"/>
    <w:rsid w:val="5D3D2898"/>
    <w:rsid w:val="5D537A94"/>
    <w:rsid w:val="5D64768B"/>
    <w:rsid w:val="5D686528"/>
    <w:rsid w:val="5D693D51"/>
    <w:rsid w:val="5D6F3CFF"/>
    <w:rsid w:val="5D864418"/>
    <w:rsid w:val="5DA52845"/>
    <w:rsid w:val="5DC970B9"/>
    <w:rsid w:val="5DCF7A63"/>
    <w:rsid w:val="5DDA1A98"/>
    <w:rsid w:val="5DE91B71"/>
    <w:rsid w:val="5E0D5A23"/>
    <w:rsid w:val="5E1C257C"/>
    <w:rsid w:val="5E2002BE"/>
    <w:rsid w:val="5E253DE5"/>
    <w:rsid w:val="5E2A0E33"/>
    <w:rsid w:val="5E4724DF"/>
    <w:rsid w:val="5E497AC5"/>
    <w:rsid w:val="5E4A0E97"/>
    <w:rsid w:val="5E4B09FA"/>
    <w:rsid w:val="5E5336AC"/>
    <w:rsid w:val="5E5A2739"/>
    <w:rsid w:val="5E606089"/>
    <w:rsid w:val="5E6E102A"/>
    <w:rsid w:val="5E8048B9"/>
    <w:rsid w:val="5E8136C9"/>
    <w:rsid w:val="5E836F0F"/>
    <w:rsid w:val="5E8B4E9A"/>
    <w:rsid w:val="5E8F6D73"/>
    <w:rsid w:val="5E9C5BF5"/>
    <w:rsid w:val="5EA27CF7"/>
    <w:rsid w:val="5EAE192D"/>
    <w:rsid w:val="5EB32EE1"/>
    <w:rsid w:val="5EB822A5"/>
    <w:rsid w:val="5EBC6554"/>
    <w:rsid w:val="5EC1291B"/>
    <w:rsid w:val="5ED44B61"/>
    <w:rsid w:val="5EDC2379"/>
    <w:rsid w:val="5EE27159"/>
    <w:rsid w:val="5EF3152F"/>
    <w:rsid w:val="5EFD415C"/>
    <w:rsid w:val="5F086956"/>
    <w:rsid w:val="5F0E1FC6"/>
    <w:rsid w:val="5F1119B5"/>
    <w:rsid w:val="5F131BD1"/>
    <w:rsid w:val="5F296CFF"/>
    <w:rsid w:val="5F2E6A0B"/>
    <w:rsid w:val="5F3538F6"/>
    <w:rsid w:val="5F374893"/>
    <w:rsid w:val="5F550B2E"/>
    <w:rsid w:val="5F571ABE"/>
    <w:rsid w:val="5F705E3B"/>
    <w:rsid w:val="5F7921B3"/>
    <w:rsid w:val="5F8B79B9"/>
    <w:rsid w:val="5F967C47"/>
    <w:rsid w:val="5FA56201"/>
    <w:rsid w:val="5FA62E15"/>
    <w:rsid w:val="5FB011CE"/>
    <w:rsid w:val="5FB05672"/>
    <w:rsid w:val="5FC84DD7"/>
    <w:rsid w:val="5FE1755C"/>
    <w:rsid w:val="5FF92B75"/>
    <w:rsid w:val="5FFD3339"/>
    <w:rsid w:val="5FFD6F1B"/>
    <w:rsid w:val="5FFE462F"/>
    <w:rsid w:val="600C6168"/>
    <w:rsid w:val="60116111"/>
    <w:rsid w:val="60171A23"/>
    <w:rsid w:val="601A422B"/>
    <w:rsid w:val="602816AC"/>
    <w:rsid w:val="60343BAD"/>
    <w:rsid w:val="604A1623"/>
    <w:rsid w:val="604E154D"/>
    <w:rsid w:val="604F0A37"/>
    <w:rsid w:val="60591866"/>
    <w:rsid w:val="606162F9"/>
    <w:rsid w:val="60823BE8"/>
    <w:rsid w:val="60870181"/>
    <w:rsid w:val="608D7AEF"/>
    <w:rsid w:val="609C51C3"/>
    <w:rsid w:val="60A30D33"/>
    <w:rsid w:val="60A725D1"/>
    <w:rsid w:val="60BF5B6D"/>
    <w:rsid w:val="60C23951"/>
    <w:rsid w:val="60CA62C0"/>
    <w:rsid w:val="60D07C52"/>
    <w:rsid w:val="60D55390"/>
    <w:rsid w:val="60E23C58"/>
    <w:rsid w:val="60F17E50"/>
    <w:rsid w:val="61047491"/>
    <w:rsid w:val="612F3FAF"/>
    <w:rsid w:val="61306A6A"/>
    <w:rsid w:val="61312DDF"/>
    <w:rsid w:val="61406582"/>
    <w:rsid w:val="61483DB4"/>
    <w:rsid w:val="614E333E"/>
    <w:rsid w:val="616B1D68"/>
    <w:rsid w:val="617A44EA"/>
    <w:rsid w:val="617F3ADA"/>
    <w:rsid w:val="61AA1445"/>
    <w:rsid w:val="61AD65E7"/>
    <w:rsid w:val="61D75138"/>
    <w:rsid w:val="61DD4331"/>
    <w:rsid w:val="61DD5951"/>
    <w:rsid w:val="61F27513"/>
    <w:rsid w:val="620030F9"/>
    <w:rsid w:val="62092E18"/>
    <w:rsid w:val="6214708C"/>
    <w:rsid w:val="621563C4"/>
    <w:rsid w:val="621870E5"/>
    <w:rsid w:val="621F6C2D"/>
    <w:rsid w:val="62233ED9"/>
    <w:rsid w:val="62483940"/>
    <w:rsid w:val="62491E16"/>
    <w:rsid w:val="625505F7"/>
    <w:rsid w:val="62633B3D"/>
    <w:rsid w:val="626D1CAC"/>
    <w:rsid w:val="6280757E"/>
    <w:rsid w:val="628122CD"/>
    <w:rsid w:val="62812790"/>
    <w:rsid w:val="628250A4"/>
    <w:rsid w:val="62970423"/>
    <w:rsid w:val="629A3082"/>
    <w:rsid w:val="629B3C90"/>
    <w:rsid w:val="62A50874"/>
    <w:rsid w:val="62AA5D18"/>
    <w:rsid w:val="62C7194C"/>
    <w:rsid w:val="62D94417"/>
    <w:rsid w:val="62E24E41"/>
    <w:rsid w:val="62E51FD0"/>
    <w:rsid w:val="62E573E1"/>
    <w:rsid w:val="62EC05EA"/>
    <w:rsid w:val="630C0E11"/>
    <w:rsid w:val="630C7E12"/>
    <w:rsid w:val="63212B0F"/>
    <w:rsid w:val="63247F09"/>
    <w:rsid w:val="63310878"/>
    <w:rsid w:val="634451C5"/>
    <w:rsid w:val="63485480"/>
    <w:rsid w:val="63522358"/>
    <w:rsid w:val="6355038C"/>
    <w:rsid w:val="63594FEF"/>
    <w:rsid w:val="635F7193"/>
    <w:rsid w:val="63676048"/>
    <w:rsid w:val="636D5D54"/>
    <w:rsid w:val="636D5F01"/>
    <w:rsid w:val="63795FFC"/>
    <w:rsid w:val="637A5D7B"/>
    <w:rsid w:val="63860BC4"/>
    <w:rsid w:val="638906B4"/>
    <w:rsid w:val="63951476"/>
    <w:rsid w:val="63A54C70"/>
    <w:rsid w:val="63AF53FF"/>
    <w:rsid w:val="63B60D83"/>
    <w:rsid w:val="63D05841"/>
    <w:rsid w:val="63D7140B"/>
    <w:rsid w:val="63D731CD"/>
    <w:rsid w:val="63E55B62"/>
    <w:rsid w:val="63EB2FE5"/>
    <w:rsid w:val="63FC0E86"/>
    <w:rsid w:val="640574B6"/>
    <w:rsid w:val="64063AB3"/>
    <w:rsid w:val="640A4249"/>
    <w:rsid w:val="640B10C9"/>
    <w:rsid w:val="64173F15"/>
    <w:rsid w:val="641D2999"/>
    <w:rsid w:val="64264CB8"/>
    <w:rsid w:val="6429154F"/>
    <w:rsid w:val="64300C65"/>
    <w:rsid w:val="64371EBE"/>
    <w:rsid w:val="643E2676"/>
    <w:rsid w:val="64456151"/>
    <w:rsid w:val="644F1431"/>
    <w:rsid w:val="644F5459"/>
    <w:rsid w:val="64520B91"/>
    <w:rsid w:val="64752592"/>
    <w:rsid w:val="648B3FB8"/>
    <w:rsid w:val="649A4AF0"/>
    <w:rsid w:val="649B069F"/>
    <w:rsid w:val="64B058C7"/>
    <w:rsid w:val="64B259E8"/>
    <w:rsid w:val="64C248AE"/>
    <w:rsid w:val="64D15E6F"/>
    <w:rsid w:val="64DB313A"/>
    <w:rsid w:val="64E02555"/>
    <w:rsid w:val="65067BB9"/>
    <w:rsid w:val="652E32C1"/>
    <w:rsid w:val="655A5E64"/>
    <w:rsid w:val="655E4A2D"/>
    <w:rsid w:val="655F1CB6"/>
    <w:rsid w:val="656B62C3"/>
    <w:rsid w:val="657020A9"/>
    <w:rsid w:val="657E7F74"/>
    <w:rsid w:val="659044BB"/>
    <w:rsid w:val="65962C14"/>
    <w:rsid w:val="6598359D"/>
    <w:rsid w:val="65A308CB"/>
    <w:rsid w:val="65A3736C"/>
    <w:rsid w:val="65A50C19"/>
    <w:rsid w:val="65B03C82"/>
    <w:rsid w:val="65C06111"/>
    <w:rsid w:val="65CA0CFD"/>
    <w:rsid w:val="65CE7BC5"/>
    <w:rsid w:val="65D30747"/>
    <w:rsid w:val="65D6698C"/>
    <w:rsid w:val="65D8286E"/>
    <w:rsid w:val="65EB24F7"/>
    <w:rsid w:val="65EE47FE"/>
    <w:rsid w:val="66041C35"/>
    <w:rsid w:val="6609788A"/>
    <w:rsid w:val="660B3602"/>
    <w:rsid w:val="661E3335"/>
    <w:rsid w:val="661E69EF"/>
    <w:rsid w:val="66202B8F"/>
    <w:rsid w:val="662F5A11"/>
    <w:rsid w:val="663E7534"/>
    <w:rsid w:val="66420508"/>
    <w:rsid w:val="664D3D7D"/>
    <w:rsid w:val="665A00E6"/>
    <w:rsid w:val="665B3101"/>
    <w:rsid w:val="666049FF"/>
    <w:rsid w:val="667016B7"/>
    <w:rsid w:val="667C4500"/>
    <w:rsid w:val="667E2A0E"/>
    <w:rsid w:val="66805DB2"/>
    <w:rsid w:val="66811B16"/>
    <w:rsid w:val="66925AD1"/>
    <w:rsid w:val="66952B3E"/>
    <w:rsid w:val="66997C6C"/>
    <w:rsid w:val="669D682F"/>
    <w:rsid w:val="66A523A1"/>
    <w:rsid w:val="66B33C1D"/>
    <w:rsid w:val="66B5531C"/>
    <w:rsid w:val="66B72AA3"/>
    <w:rsid w:val="66BB6485"/>
    <w:rsid w:val="66BF396A"/>
    <w:rsid w:val="66C56C89"/>
    <w:rsid w:val="66C6503E"/>
    <w:rsid w:val="66D42CBE"/>
    <w:rsid w:val="66D734E4"/>
    <w:rsid w:val="66E77BCB"/>
    <w:rsid w:val="66EA3218"/>
    <w:rsid w:val="66ED2D08"/>
    <w:rsid w:val="66F127F8"/>
    <w:rsid w:val="66FD22DD"/>
    <w:rsid w:val="670A55A7"/>
    <w:rsid w:val="67165C93"/>
    <w:rsid w:val="671E74EF"/>
    <w:rsid w:val="67577196"/>
    <w:rsid w:val="67595743"/>
    <w:rsid w:val="675D7E8D"/>
    <w:rsid w:val="67646709"/>
    <w:rsid w:val="676B1D49"/>
    <w:rsid w:val="67751D07"/>
    <w:rsid w:val="677564D7"/>
    <w:rsid w:val="677F6056"/>
    <w:rsid w:val="678B32C8"/>
    <w:rsid w:val="679942FF"/>
    <w:rsid w:val="67A1421E"/>
    <w:rsid w:val="67AE019F"/>
    <w:rsid w:val="67B03AC1"/>
    <w:rsid w:val="67CC0B6F"/>
    <w:rsid w:val="67CC3D28"/>
    <w:rsid w:val="67CC5A25"/>
    <w:rsid w:val="67D76988"/>
    <w:rsid w:val="67DA1B7B"/>
    <w:rsid w:val="67DD4B2A"/>
    <w:rsid w:val="67EA3D60"/>
    <w:rsid w:val="67F41932"/>
    <w:rsid w:val="68120813"/>
    <w:rsid w:val="68152516"/>
    <w:rsid w:val="681A3FD0"/>
    <w:rsid w:val="68282249"/>
    <w:rsid w:val="682974CA"/>
    <w:rsid w:val="682E3EF5"/>
    <w:rsid w:val="6831726B"/>
    <w:rsid w:val="68362568"/>
    <w:rsid w:val="683F2124"/>
    <w:rsid w:val="684352D5"/>
    <w:rsid w:val="684D3320"/>
    <w:rsid w:val="68570D81"/>
    <w:rsid w:val="68632E2A"/>
    <w:rsid w:val="68774F7F"/>
    <w:rsid w:val="687C07E7"/>
    <w:rsid w:val="68957249"/>
    <w:rsid w:val="68957756"/>
    <w:rsid w:val="68975621"/>
    <w:rsid w:val="68A3078D"/>
    <w:rsid w:val="68A371EA"/>
    <w:rsid w:val="68AA6C2F"/>
    <w:rsid w:val="68AE760A"/>
    <w:rsid w:val="68B03FED"/>
    <w:rsid w:val="68B95597"/>
    <w:rsid w:val="68B97345"/>
    <w:rsid w:val="68CB7079"/>
    <w:rsid w:val="68CD2DF1"/>
    <w:rsid w:val="68D514A1"/>
    <w:rsid w:val="68EE67FC"/>
    <w:rsid w:val="68F5319A"/>
    <w:rsid w:val="68F760C0"/>
    <w:rsid w:val="691C2949"/>
    <w:rsid w:val="692073C4"/>
    <w:rsid w:val="694D5CE0"/>
    <w:rsid w:val="694E4123"/>
    <w:rsid w:val="694F1A58"/>
    <w:rsid w:val="69564B94"/>
    <w:rsid w:val="69623539"/>
    <w:rsid w:val="69692B1A"/>
    <w:rsid w:val="697C2AAD"/>
    <w:rsid w:val="697F7949"/>
    <w:rsid w:val="698536CB"/>
    <w:rsid w:val="698B519A"/>
    <w:rsid w:val="698B5F28"/>
    <w:rsid w:val="699F653B"/>
    <w:rsid w:val="69A973BA"/>
    <w:rsid w:val="69B56664"/>
    <w:rsid w:val="69BA15C7"/>
    <w:rsid w:val="69BC7586"/>
    <w:rsid w:val="69BD2E65"/>
    <w:rsid w:val="69BE2B46"/>
    <w:rsid w:val="69C774ED"/>
    <w:rsid w:val="69D56401"/>
    <w:rsid w:val="69DC778F"/>
    <w:rsid w:val="69DE22B0"/>
    <w:rsid w:val="69E15581"/>
    <w:rsid w:val="69F06D97"/>
    <w:rsid w:val="69FF35B4"/>
    <w:rsid w:val="6A097E59"/>
    <w:rsid w:val="6A197857"/>
    <w:rsid w:val="6A246A40"/>
    <w:rsid w:val="6A3618E0"/>
    <w:rsid w:val="6A462E5B"/>
    <w:rsid w:val="6A467929"/>
    <w:rsid w:val="6A487987"/>
    <w:rsid w:val="6A583C11"/>
    <w:rsid w:val="6A611B1E"/>
    <w:rsid w:val="6A6652AB"/>
    <w:rsid w:val="6A682DD1"/>
    <w:rsid w:val="6A6A685A"/>
    <w:rsid w:val="6A703DA5"/>
    <w:rsid w:val="6A7A48B2"/>
    <w:rsid w:val="6A820B70"/>
    <w:rsid w:val="6A9F3EA2"/>
    <w:rsid w:val="6AAB3742"/>
    <w:rsid w:val="6AAD78D3"/>
    <w:rsid w:val="6AAE4E29"/>
    <w:rsid w:val="6AAF2C38"/>
    <w:rsid w:val="6AB06526"/>
    <w:rsid w:val="6AB72CA9"/>
    <w:rsid w:val="6ADC21D1"/>
    <w:rsid w:val="6AED1528"/>
    <w:rsid w:val="6B092FC1"/>
    <w:rsid w:val="6B15282D"/>
    <w:rsid w:val="6B323389"/>
    <w:rsid w:val="6B3348C1"/>
    <w:rsid w:val="6B4078AA"/>
    <w:rsid w:val="6B426A04"/>
    <w:rsid w:val="6B4A19C1"/>
    <w:rsid w:val="6B547BCF"/>
    <w:rsid w:val="6B5D72DA"/>
    <w:rsid w:val="6B601CFA"/>
    <w:rsid w:val="6B67752D"/>
    <w:rsid w:val="6B7C346D"/>
    <w:rsid w:val="6B8754D9"/>
    <w:rsid w:val="6B884178"/>
    <w:rsid w:val="6B96396E"/>
    <w:rsid w:val="6B99345E"/>
    <w:rsid w:val="6BA153D7"/>
    <w:rsid w:val="6BA240C1"/>
    <w:rsid w:val="6BA25C76"/>
    <w:rsid w:val="6BA434D4"/>
    <w:rsid w:val="6BA92E11"/>
    <w:rsid w:val="6BBE123B"/>
    <w:rsid w:val="6BC83301"/>
    <w:rsid w:val="6BCA186A"/>
    <w:rsid w:val="6BD544E4"/>
    <w:rsid w:val="6BD945FC"/>
    <w:rsid w:val="6BEA7161"/>
    <w:rsid w:val="6BF54B38"/>
    <w:rsid w:val="6C094140"/>
    <w:rsid w:val="6C0C1E82"/>
    <w:rsid w:val="6C0F0756"/>
    <w:rsid w:val="6C162F5D"/>
    <w:rsid w:val="6C1F16F3"/>
    <w:rsid w:val="6C223CF5"/>
    <w:rsid w:val="6C231A1F"/>
    <w:rsid w:val="6C2E3BA6"/>
    <w:rsid w:val="6C553829"/>
    <w:rsid w:val="6C5F1FB2"/>
    <w:rsid w:val="6C625DD2"/>
    <w:rsid w:val="6C67530A"/>
    <w:rsid w:val="6C89327F"/>
    <w:rsid w:val="6C8B0FF9"/>
    <w:rsid w:val="6C973B58"/>
    <w:rsid w:val="6C9C1458"/>
    <w:rsid w:val="6C9E573D"/>
    <w:rsid w:val="6CA73FBB"/>
    <w:rsid w:val="6CB15406"/>
    <w:rsid w:val="6CC34D8F"/>
    <w:rsid w:val="6CCB3DC5"/>
    <w:rsid w:val="6CCB5899"/>
    <w:rsid w:val="6CD52274"/>
    <w:rsid w:val="6CD76A5B"/>
    <w:rsid w:val="6CE16E6B"/>
    <w:rsid w:val="6CE95D1F"/>
    <w:rsid w:val="6CED3A62"/>
    <w:rsid w:val="6D1432E7"/>
    <w:rsid w:val="6D1E6AFD"/>
    <w:rsid w:val="6D2612C1"/>
    <w:rsid w:val="6D2B0234"/>
    <w:rsid w:val="6D342975"/>
    <w:rsid w:val="6D36362B"/>
    <w:rsid w:val="6D447C6A"/>
    <w:rsid w:val="6D4D2752"/>
    <w:rsid w:val="6D54763D"/>
    <w:rsid w:val="6D6075A0"/>
    <w:rsid w:val="6D652DF5"/>
    <w:rsid w:val="6D7C6651"/>
    <w:rsid w:val="6D7D4DE5"/>
    <w:rsid w:val="6D7E290C"/>
    <w:rsid w:val="6D8917F8"/>
    <w:rsid w:val="6D8B6DD7"/>
    <w:rsid w:val="6D8D463F"/>
    <w:rsid w:val="6D90456E"/>
    <w:rsid w:val="6D9C0FE4"/>
    <w:rsid w:val="6DB35B4C"/>
    <w:rsid w:val="6DCE79AD"/>
    <w:rsid w:val="6DD20F27"/>
    <w:rsid w:val="6DD404D9"/>
    <w:rsid w:val="6DD93FE6"/>
    <w:rsid w:val="6DF56E2D"/>
    <w:rsid w:val="6E15243A"/>
    <w:rsid w:val="6E25722B"/>
    <w:rsid w:val="6E3A4567"/>
    <w:rsid w:val="6E563BC0"/>
    <w:rsid w:val="6E5813AF"/>
    <w:rsid w:val="6E647D53"/>
    <w:rsid w:val="6E6C09B6"/>
    <w:rsid w:val="6E8E3022"/>
    <w:rsid w:val="6E900B48"/>
    <w:rsid w:val="6E906D9A"/>
    <w:rsid w:val="6EA8216A"/>
    <w:rsid w:val="6EDE7B06"/>
    <w:rsid w:val="6EE33606"/>
    <w:rsid w:val="6EE75243"/>
    <w:rsid w:val="6EEA46FD"/>
    <w:rsid w:val="6EEE5089"/>
    <w:rsid w:val="6F094839"/>
    <w:rsid w:val="6F1922E0"/>
    <w:rsid w:val="6F26317A"/>
    <w:rsid w:val="6F387D77"/>
    <w:rsid w:val="6F3F60CB"/>
    <w:rsid w:val="6F433E0D"/>
    <w:rsid w:val="6F440184"/>
    <w:rsid w:val="6F442001"/>
    <w:rsid w:val="6F581F0B"/>
    <w:rsid w:val="6F5863A6"/>
    <w:rsid w:val="6F5C4ECE"/>
    <w:rsid w:val="6F5E2485"/>
    <w:rsid w:val="6F827746"/>
    <w:rsid w:val="6F8A0D5F"/>
    <w:rsid w:val="6F991C69"/>
    <w:rsid w:val="6FA061D5"/>
    <w:rsid w:val="6FB13855"/>
    <w:rsid w:val="6FB40867"/>
    <w:rsid w:val="6FBE7937"/>
    <w:rsid w:val="6FCD14BC"/>
    <w:rsid w:val="6FD57803"/>
    <w:rsid w:val="6FDC1B6B"/>
    <w:rsid w:val="6FE9572B"/>
    <w:rsid w:val="6FED13A0"/>
    <w:rsid w:val="6FF8634C"/>
    <w:rsid w:val="700256AB"/>
    <w:rsid w:val="70111815"/>
    <w:rsid w:val="70144C52"/>
    <w:rsid w:val="70164C99"/>
    <w:rsid w:val="701878A3"/>
    <w:rsid w:val="701E3F32"/>
    <w:rsid w:val="703025E3"/>
    <w:rsid w:val="70381498"/>
    <w:rsid w:val="70392619"/>
    <w:rsid w:val="704020FA"/>
    <w:rsid w:val="7040644A"/>
    <w:rsid w:val="7046289F"/>
    <w:rsid w:val="705067E1"/>
    <w:rsid w:val="706D7EBE"/>
    <w:rsid w:val="706E4EB9"/>
    <w:rsid w:val="70784621"/>
    <w:rsid w:val="708E0993"/>
    <w:rsid w:val="70A63EDD"/>
    <w:rsid w:val="70A703CB"/>
    <w:rsid w:val="70B17FA3"/>
    <w:rsid w:val="70B20FE7"/>
    <w:rsid w:val="70E1568B"/>
    <w:rsid w:val="70F72370"/>
    <w:rsid w:val="7101346B"/>
    <w:rsid w:val="7105232B"/>
    <w:rsid w:val="710E58E7"/>
    <w:rsid w:val="71107D1F"/>
    <w:rsid w:val="711423FF"/>
    <w:rsid w:val="71186BD3"/>
    <w:rsid w:val="71257C6E"/>
    <w:rsid w:val="71285780"/>
    <w:rsid w:val="712D2650"/>
    <w:rsid w:val="712E4649"/>
    <w:rsid w:val="71330B4C"/>
    <w:rsid w:val="713779A1"/>
    <w:rsid w:val="713F23B2"/>
    <w:rsid w:val="71447311"/>
    <w:rsid w:val="7157594D"/>
    <w:rsid w:val="716B0735"/>
    <w:rsid w:val="717007BD"/>
    <w:rsid w:val="71706AB1"/>
    <w:rsid w:val="71793EC4"/>
    <w:rsid w:val="717C1858"/>
    <w:rsid w:val="71810AD8"/>
    <w:rsid w:val="718458C1"/>
    <w:rsid w:val="71972501"/>
    <w:rsid w:val="719C7804"/>
    <w:rsid w:val="71A05546"/>
    <w:rsid w:val="71A16BC9"/>
    <w:rsid w:val="71A62431"/>
    <w:rsid w:val="71A80D60"/>
    <w:rsid w:val="71AC0236"/>
    <w:rsid w:val="71AF7F2D"/>
    <w:rsid w:val="71BE6F98"/>
    <w:rsid w:val="71CC6BE9"/>
    <w:rsid w:val="71CE1333"/>
    <w:rsid w:val="71D76A8E"/>
    <w:rsid w:val="71E47092"/>
    <w:rsid w:val="71F15974"/>
    <w:rsid w:val="71F35EA7"/>
    <w:rsid w:val="72035AD5"/>
    <w:rsid w:val="72090F6D"/>
    <w:rsid w:val="720A62AA"/>
    <w:rsid w:val="720A6E64"/>
    <w:rsid w:val="72247F25"/>
    <w:rsid w:val="72311568"/>
    <w:rsid w:val="72356473"/>
    <w:rsid w:val="723637B5"/>
    <w:rsid w:val="7242215A"/>
    <w:rsid w:val="72444124"/>
    <w:rsid w:val="72563E57"/>
    <w:rsid w:val="725F62D6"/>
    <w:rsid w:val="72623A02"/>
    <w:rsid w:val="72691DDC"/>
    <w:rsid w:val="72712A3F"/>
    <w:rsid w:val="7284752B"/>
    <w:rsid w:val="729B31D5"/>
    <w:rsid w:val="72AA3735"/>
    <w:rsid w:val="72AE77EF"/>
    <w:rsid w:val="72BA496F"/>
    <w:rsid w:val="72C60FDD"/>
    <w:rsid w:val="72C95694"/>
    <w:rsid w:val="72EC6569"/>
    <w:rsid w:val="72F22F82"/>
    <w:rsid w:val="72F93715"/>
    <w:rsid w:val="72FD42D3"/>
    <w:rsid w:val="73003D4C"/>
    <w:rsid w:val="731906CA"/>
    <w:rsid w:val="731E2BC7"/>
    <w:rsid w:val="73262A92"/>
    <w:rsid w:val="73320420"/>
    <w:rsid w:val="7334245F"/>
    <w:rsid w:val="733733B9"/>
    <w:rsid w:val="733E5017"/>
    <w:rsid w:val="73411692"/>
    <w:rsid w:val="73460F57"/>
    <w:rsid w:val="734F0FD2"/>
    <w:rsid w:val="7352461E"/>
    <w:rsid w:val="735B40A6"/>
    <w:rsid w:val="73810361"/>
    <w:rsid w:val="738A7890"/>
    <w:rsid w:val="73904291"/>
    <w:rsid w:val="739A73DF"/>
    <w:rsid w:val="739C3AEB"/>
    <w:rsid w:val="73D56FFD"/>
    <w:rsid w:val="73D96AEE"/>
    <w:rsid w:val="73D97AC9"/>
    <w:rsid w:val="73E500A5"/>
    <w:rsid w:val="73E86D31"/>
    <w:rsid w:val="73ED07EB"/>
    <w:rsid w:val="73FC18C6"/>
    <w:rsid w:val="7400407A"/>
    <w:rsid w:val="74024296"/>
    <w:rsid w:val="740B3858"/>
    <w:rsid w:val="740F13FD"/>
    <w:rsid w:val="74123CE2"/>
    <w:rsid w:val="741B2BD1"/>
    <w:rsid w:val="742C1313"/>
    <w:rsid w:val="742D7C07"/>
    <w:rsid w:val="742F2BB2"/>
    <w:rsid w:val="7431692A"/>
    <w:rsid w:val="7443665D"/>
    <w:rsid w:val="74493C73"/>
    <w:rsid w:val="745368A0"/>
    <w:rsid w:val="745432CC"/>
    <w:rsid w:val="745469F6"/>
    <w:rsid w:val="74566390"/>
    <w:rsid w:val="747130D1"/>
    <w:rsid w:val="74786307"/>
    <w:rsid w:val="74795BDB"/>
    <w:rsid w:val="74826AAD"/>
    <w:rsid w:val="74895A91"/>
    <w:rsid w:val="748F53FE"/>
    <w:rsid w:val="74915BA6"/>
    <w:rsid w:val="749649DF"/>
    <w:rsid w:val="749745AE"/>
    <w:rsid w:val="74A837A2"/>
    <w:rsid w:val="74E81938"/>
    <w:rsid w:val="74F11BE7"/>
    <w:rsid w:val="750758DC"/>
    <w:rsid w:val="75082C65"/>
    <w:rsid w:val="751029E3"/>
    <w:rsid w:val="75241FEA"/>
    <w:rsid w:val="75384DCC"/>
    <w:rsid w:val="75385A96"/>
    <w:rsid w:val="75461F61"/>
    <w:rsid w:val="756F5D37"/>
    <w:rsid w:val="757343A7"/>
    <w:rsid w:val="757B15C1"/>
    <w:rsid w:val="75874741"/>
    <w:rsid w:val="758D1DFB"/>
    <w:rsid w:val="759A12D4"/>
    <w:rsid w:val="75BD5696"/>
    <w:rsid w:val="75BE1583"/>
    <w:rsid w:val="75BE41ED"/>
    <w:rsid w:val="75C16423"/>
    <w:rsid w:val="75DB3DEE"/>
    <w:rsid w:val="75E4733C"/>
    <w:rsid w:val="75F61C3A"/>
    <w:rsid w:val="7610256F"/>
    <w:rsid w:val="761C2160"/>
    <w:rsid w:val="762026D8"/>
    <w:rsid w:val="76213440"/>
    <w:rsid w:val="76221E2B"/>
    <w:rsid w:val="762F092F"/>
    <w:rsid w:val="76366479"/>
    <w:rsid w:val="763C3036"/>
    <w:rsid w:val="764D2397"/>
    <w:rsid w:val="765E6FD3"/>
    <w:rsid w:val="76655E02"/>
    <w:rsid w:val="7667022D"/>
    <w:rsid w:val="766C3C49"/>
    <w:rsid w:val="76773F71"/>
    <w:rsid w:val="767E1BCE"/>
    <w:rsid w:val="76B601FF"/>
    <w:rsid w:val="76B73C0E"/>
    <w:rsid w:val="76BE528D"/>
    <w:rsid w:val="76E41A31"/>
    <w:rsid w:val="76EE0B02"/>
    <w:rsid w:val="76EE6387"/>
    <w:rsid w:val="76F27C2C"/>
    <w:rsid w:val="76FA74A7"/>
    <w:rsid w:val="76FD2E1B"/>
    <w:rsid w:val="77025698"/>
    <w:rsid w:val="7703655A"/>
    <w:rsid w:val="770F0675"/>
    <w:rsid w:val="77115723"/>
    <w:rsid w:val="771C3D4B"/>
    <w:rsid w:val="77264E9D"/>
    <w:rsid w:val="77297D8C"/>
    <w:rsid w:val="773176E6"/>
    <w:rsid w:val="77440722"/>
    <w:rsid w:val="77456248"/>
    <w:rsid w:val="775748F9"/>
    <w:rsid w:val="775F1CC9"/>
    <w:rsid w:val="776D5ECB"/>
    <w:rsid w:val="77884AB3"/>
    <w:rsid w:val="778E1541"/>
    <w:rsid w:val="77915591"/>
    <w:rsid w:val="77921AE2"/>
    <w:rsid w:val="77957661"/>
    <w:rsid w:val="779C1540"/>
    <w:rsid w:val="77A17922"/>
    <w:rsid w:val="77B60001"/>
    <w:rsid w:val="77BA3D2E"/>
    <w:rsid w:val="77D017D2"/>
    <w:rsid w:val="77D23F80"/>
    <w:rsid w:val="77D47054"/>
    <w:rsid w:val="77DB173C"/>
    <w:rsid w:val="77E616E5"/>
    <w:rsid w:val="78173A9B"/>
    <w:rsid w:val="7819585D"/>
    <w:rsid w:val="78203E4D"/>
    <w:rsid w:val="78265518"/>
    <w:rsid w:val="783B1B25"/>
    <w:rsid w:val="784F55D0"/>
    <w:rsid w:val="78535672"/>
    <w:rsid w:val="786E51D5"/>
    <w:rsid w:val="786E7610"/>
    <w:rsid w:val="786F5C73"/>
    <w:rsid w:val="78782D79"/>
    <w:rsid w:val="78A1117D"/>
    <w:rsid w:val="78B06CAA"/>
    <w:rsid w:val="78BB4A14"/>
    <w:rsid w:val="78C0202A"/>
    <w:rsid w:val="78D80AD7"/>
    <w:rsid w:val="78F30652"/>
    <w:rsid w:val="78F34AC2"/>
    <w:rsid w:val="78FE31EC"/>
    <w:rsid w:val="79113D59"/>
    <w:rsid w:val="791B3704"/>
    <w:rsid w:val="791D72E1"/>
    <w:rsid w:val="792E168A"/>
    <w:rsid w:val="79333281"/>
    <w:rsid w:val="793D18CD"/>
    <w:rsid w:val="794013BD"/>
    <w:rsid w:val="79421F7A"/>
    <w:rsid w:val="7947274B"/>
    <w:rsid w:val="79537B9B"/>
    <w:rsid w:val="797471AF"/>
    <w:rsid w:val="79790361"/>
    <w:rsid w:val="797D67BF"/>
    <w:rsid w:val="798B6ADC"/>
    <w:rsid w:val="79A638E2"/>
    <w:rsid w:val="79BD522F"/>
    <w:rsid w:val="79BF6786"/>
    <w:rsid w:val="79D57D57"/>
    <w:rsid w:val="79DF686F"/>
    <w:rsid w:val="79E87A8A"/>
    <w:rsid w:val="79EB30D7"/>
    <w:rsid w:val="79FA0E48"/>
    <w:rsid w:val="79FA33E4"/>
    <w:rsid w:val="7A13777D"/>
    <w:rsid w:val="7A2338AE"/>
    <w:rsid w:val="7A291E51"/>
    <w:rsid w:val="7A2944D1"/>
    <w:rsid w:val="7A3E678D"/>
    <w:rsid w:val="7A3F78DD"/>
    <w:rsid w:val="7A41363F"/>
    <w:rsid w:val="7A4706CE"/>
    <w:rsid w:val="7A4F6968"/>
    <w:rsid w:val="7A592736"/>
    <w:rsid w:val="7A5D6855"/>
    <w:rsid w:val="7A5E2FC2"/>
    <w:rsid w:val="7A7B0929"/>
    <w:rsid w:val="7A7F1A71"/>
    <w:rsid w:val="7A9A7DE1"/>
    <w:rsid w:val="7AA15AD1"/>
    <w:rsid w:val="7AA37E55"/>
    <w:rsid w:val="7AA64FE7"/>
    <w:rsid w:val="7AAB7196"/>
    <w:rsid w:val="7AB425B6"/>
    <w:rsid w:val="7AB733E4"/>
    <w:rsid w:val="7AC13936"/>
    <w:rsid w:val="7AC5601E"/>
    <w:rsid w:val="7ACF29F8"/>
    <w:rsid w:val="7AD44EAA"/>
    <w:rsid w:val="7AD92A5A"/>
    <w:rsid w:val="7ADC75E7"/>
    <w:rsid w:val="7AFF075D"/>
    <w:rsid w:val="7B02692A"/>
    <w:rsid w:val="7B086A5C"/>
    <w:rsid w:val="7B087CB8"/>
    <w:rsid w:val="7B126103"/>
    <w:rsid w:val="7B240194"/>
    <w:rsid w:val="7B25232A"/>
    <w:rsid w:val="7B3A04D3"/>
    <w:rsid w:val="7B3B008E"/>
    <w:rsid w:val="7B446F42"/>
    <w:rsid w:val="7B454A69"/>
    <w:rsid w:val="7B4707E1"/>
    <w:rsid w:val="7B4819D8"/>
    <w:rsid w:val="7B54049A"/>
    <w:rsid w:val="7B5A163F"/>
    <w:rsid w:val="7B5A17EC"/>
    <w:rsid w:val="7B654FED"/>
    <w:rsid w:val="7B674B90"/>
    <w:rsid w:val="7B6D32FA"/>
    <w:rsid w:val="7B723875"/>
    <w:rsid w:val="7B7812BE"/>
    <w:rsid w:val="7B7D32A4"/>
    <w:rsid w:val="7B827A6B"/>
    <w:rsid w:val="7B8C6B3B"/>
    <w:rsid w:val="7B984FC8"/>
    <w:rsid w:val="7B9F061D"/>
    <w:rsid w:val="7BA82CFC"/>
    <w:rsid w:val="7BAC4AE8"/>
    <w:rsid w:val="7BB24FC4"/>
    <w:rsid w:val="7BB45C6F"/>
    <w:rsid w:val="7BB57E40"/>
    <w:rsid w:val="7BBC2F7D"/>
    <w:rsid w:val="7BBF481B"/>
    <w:rsid w:val="7BD32074"/>
    <w:rsid w:val="7BD77DB7"/>
    <w:rsid w:val="7BE2675B"/>
    <w:rsid w:val="7BE30F9B"/>
    <w:rsid w:val="7BE73D72"/>
    <w:rsid w:val="7BED2CC8"/>
    <w:rsid w:val="7BFD3CD4"/>
    <w:rsid w:val="7BFD5DE5"/>
    <w:rsid w:val="7C186704"/>
    <w:rsid w:val="7C193A59"/>
    <w:rsid w:val="7C1A66F4"/>
    <w:rsid w:val="7C1F403B"/>
    <w:rsid w:val="7C2329AC"/>
    <w:rsid w:val="7C2C086D"/>
    <w:rsid w:val="7C38637B"/>
    <w:rsid w:val="7C456F93"/>
    <w:rsid w:val="7C4D6BBB"/>
    <w:rsid w:val="7C69231B"/>
    <w:rsid w:val="7C6A3C9A"/>
    <w:rsid w:val="7C725644"/>
    <w:rsid w:val="7C7D4F5A"/>
    <w:rsid w:val="7C903A46"/>
    <w:rsid w:val="7CCD740C"/>
    <w:rsid w:val="7CFA1010"/>
    <w:rsid w:val="7CFC07E2"/>
    <w:rsid w:val="7CFC35E7"/>
    <w:rsid w:val="7D0270B5"/>
    <w:rsid w:val="7D172435"/>
    <w:rsid w:val="7D1772E6"/>
    <w:rsid w:val="7D1943FF"/>
    <w:rsid w:val="7D301112"/>
    <w:rsid w:val="7D3B4375"/>
    <w:rsid w:val="7D3D12EE"/>
    <w:rsid w:val="7D3D633F"/>
    <w:rsid w:val="7D453161"/>
    <w:rsid w:val="7D4C6582"/>
    <w:rsid w:val="7D5D3E1B"/>
    <w:rsid w:val="7D5E19E0"/>
    <w:rsid w:val="7D6A4C5A"/>
    <w:rsid w:val="7D715F67"/>
    <w:rsid w:val="7D880371"/>
    <w:rsid w:val="7D8E2E1A"/>
    <w:rsid w:val="7D9535B3"/>
    <w:rsid w:val="7D990694"/>
    <w:rsid w:val="7DA0067C"/>
    <w:rsid w:val="7DB9742D"/>
    <w:rsid w:val="7DBD5B7F"/>
    <w:rsid w:val="7DC64127"/>
    <w:rsid w:val="7DD30A52"/>
    <w:rsid w:val="7DDF2638"/>
    <w:rsid w:val="7DDF5B2C"/>
    <w:rsid w:val="7DF354CC"/>
    <w:rsid w:val="7E0E2541"/>
    <w:rsid w:val="7E236173"/>
    <w:rsid w:val="7E4436FD"/>
    <w:rsid w:val="7E4D79C6"/>
    <w:rsid w:val="7E5E47BF"/>
    <w:rsid w:val="7E5F3D15"/>
    <w:rsid w:val="7E697E23"/>
    <w:rsid w:val="7E6B5DF7"/>
    <w:rsid w:val="7E722019"/>
    <w:rsid w:val="7E751B09"/>
    <w:rsid w:val="7E7E6C0F"/>
    <w:rsid w:val="7E843AFA"/>
    <w:rsid w:val="7E850EE8"/>
    <w:rsid w:val="7E8C714C"/>
    <w:rsid w:val="7E91611B"/>
    <w:rsid w:val="7E940152"/>
    <w:rsid w:val="7E972CEA"/>
    <w:rsid w:val="7E997182"/>
    <w:rsid w:val="7EC32874"/>
    <w:rsid w:val="7EC565EC"/>
    <w:rsid w:val="7EE716E1"/>
    <w:rsid w:val="7EEC2F65"/>
    <w:rsid w:val="7F0A24A7"/>
    <w:rsid w:val="7F152372"/>
    <w:rsid w:val="7F1A6186"/>
    <w:rsid w:val="7F231D4E"/>
    <w:rsid w:val="7F266F66"/>
    <w:rsid w:val="7F2D0652"/>
    <w:rsid w:val="7F341580"/>
    <w:rsid w:val="7F413799"/>
    <w:rsid w:val="7F4428D4"/>
    <w:rsid w:val="7F631961"/>
    <w:rsid w:val="7F774C67"/>
    <w:rsid w:val="7F7E49ED"/>
    <w:rsid w:val="7F803E4E"/>
    <w:rsid w:val="7F855D7C"/>
    <w:rsid w:val="7F8C6CA7"/>
    <w:rsid w:val="7F8F09A8"/>
    <w:rsid w:val="7F985AAF"/>
    <w:rsid w:val="7F995383"/>
    <w:rsid w:val="7FB328E9"/>
    <w:rsid w:val="7FBB6829"/>
    <w:rsid w:val="7FC05006"/>
    <w:rsid w:val="7FC72657"/>
    <w:rsid w:val="7FC83AD3"/>
    <w:rsid w:val="7FCC74B3"/>
    <w:rsid w:val="7FD25239"/>
    <w:rsid w:val="7FE707E4"/>
    <w:rsid w:val="7FE726DE"/>
    <w:rsid w:val="7FFD1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F017F7"/>
  <w15:docId w15:val="{0F2EFCB0-7D7F-4B61-97ED-7DF7F9799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uiPriority w:val="99"/>
    <w:qFormat/>
    <w:pPr>
      <w:spacing w:after="120"/>
    </w:pPr>
    <w:rPr>
      <w:rFonts w:asciiTheme="minorHAnsi" w:hAnsiTheme="minorHAnsi"/>
    </w:rPr>
  </w:style>
  <w:style w:type="paragraph" w:styleId="a4">
    <w:name w:val="Balloon Text"/>
    <w:basedOn w:val="a"/>
    <w:link w:val="a5"/>
    <w:uiPriority w:val="99"/>
    <w:unhideWhenUsed/>
    <w:qFormat/>
    <w:rPr>
      <w:rFonts w:ascii="Times New Roman" w:hAnsi="Times New Roman"/>
      <w:kern w:val="0"/>
      <w:sz w:val="18"/>
      <w:szCs w:val="18"/>
      <w:lang w:val="zh-CN"/>
    </w:rPr>
  </w:style>
  <w:style w:type="paragraph" w:styleId="a6">
    <w:name w:val="footer"/>
    <w:basedOn w:val="a"/>
    <w:link w:val="a7"/>
    <w:uiPriority w:val="99"/>
    <w:unhideWhenUsed/>
    <w:qFormat/>
    <w:pPr>
      <w:tabs>
        <w:tab w:val="center" w:pos="4153"/>
        <w:tab w:val="right" w:pos="8306"/>
      </w:tabs>
      <w:snapToGrid w:val="0"/>
      <w:jc w:val="left"/>
    </w:pPr>
    <w:rPr>
      <w:rFonts w:ascii="Times New Roman" w:hAnsi="Times New Roman"/>
      <w:kern w:val="0"/>
      <w:sz w:val="18"/>
      <w:szCs w:val="18"/>
      <w:lang w:val="zh-CN"/>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rFonts w:ascii="Times New Roman" w:hAnsi="Times New Roman"/>
      <w:kern w:val="0"/>
      <w:sz w:val="18"/>
      <w:szCs w:val="18"/>
      <w:lang w:val="zh-CN"/>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a">
    <w:name w:val="Normal (Web)"/>
    <w:basedOn w:val="a"/>
    <w:uiPriority w:val="99"/>
    <w:unhideWhenUsed/>
    <w:qFormat/>
    <w:pPr>
      <w:spacing w:before="100" w:beforeAutospacing="1" w:after="100" w:afterAutospacing="1"/>
    </w:pPr>
    <w:rPr>
      <w:rFonts w:ascii="宋体" w:hAnsi="宋体" w:cs="宋体"/>
    </w:rPr>
  </w:style>
  <w:style w:type="character" w:styleId="ab">
    <w:name w:val="Strong"/>
    <w:basedOn w:val="a0"/>
    <w:qFormat/>
    <w:rPr>
      <w:b/>
    </w:rPr>
  </w:style>
  <w:style w:type="character" w:styleId="ac">
    <w:name w:val="Hyperlink"/>
    <w:basedOn w:val="a0"/>
    <w:uiPriority w:val="99"/>
    <w:semiHidden/>
    <w:unhideWhenUsed/>
    <w:qFormat/>
    <w:rPr>
      <w:color w:val="0000FF"/>
      <w:u w:val="single"/>
    </w:rPr>
  </w:style>
  <w:style w:type="character" w:customStyle="1" w:styleId="a7">
    <w:name w:val="页脚 字符"/>
    <w:link w:val="a6"/>
    <w:uiPriority w:val="99"/>
    <w:qFormat/>
    <w:rPr>
      <w:sz w:val="18"/>
      <w:szCs w:val="18"/>
    </w:rPr>
  </w:style>
  <w:style w:type="character" w:customStyle="1" w:styleId="a9">
    <w:name w:val="页眉 字符"/>
    <w:link w:val="a8"/>
    <w:uiPriority w:val="99"/>
    <w:qFormat/>
    <w:rPr>
      <w:sz w:val="18"/>
      <w:szCs w:val="18"/>
    </w:rPr>
  </w:style>
  <w:style w:type="character" w:customStyle="1" w:styleId="a5">
    <w:name w:val="批注框文本 字符"/>
    <w:link w:val="a4"/>
    <w:uiPriority w:val="99"/>
    <w:semiHidden/>
    <w:qFormat/>
    <w:rPr>
      <w:sz w:val="18"/>
      <w:szCs w:val="18"/>
    </w:rPr>
  </w:style>
  <w:style w:type="paragraph" w:customStyle="1" w:styleId="1">
    <w:name w:val="列出段落1"/>
    <w:basedOn w:val="a"/>
    <w:uiPriority w:val="34"/>
    <w:qFormat/>
    <w:pPr>
      <w:ind w:firstLineChars="200" w:firstLine="420"/>
    </w:pPr>
  </w:style>
  <w:style w:type="paragraph" w:customStyle="1" w:styleId="Default">
    <w:name w:val="Default"/>
    <w:uiPriority w:val="99"/>
    <w:unhideWhenUsed/>
    <w:qFormat/>
    <w:pPr>
      <w:widowControl w:val="0"/>
      <w:autoSpaceDE w:val="0"/>
      <w:autoSpaceDN w:val="0"/>
      <w:adjustRightInd w:val="0"/>
    </w:pPr>
    <w:rPr>
      <w:rFonts w:ascii="方正小标宋简体" w:eastAsia="方正小标宋简体" w:hAnsi="方正小标宋简体"/>
      <w:color w:val="000000"/>
      <w:sz w:val="24"/>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5DC12A-FB9E-41A0-A7AC-022A438C9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6</Pages>
  <Words>472</Words>
  <Characters>2694</Characters>
  <Application>Microsoft Office Word</Application>
  <DocSecurity>0</DocSecurity>
  <Lines>22</Lines>
  <Paragraphs>6</Paragraphs>
  <ScaleCrop>false</ScaleCrop>
  <Company>http://sdwm.org</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SDWM</dc:creator>
  <cp:lastModifiedBy>YY L</cp:lastModifiedBy>
  <cp:revision>5292</cp:revision>
  <cp:lastPrinted>2017-01-05T00:33:00Z</cp:lastPrinted>
  <dcterms:created xsi:type="dcterms:W3CDTF">2020-08-06T06:57:00Z</dcterms:created>
  <dcterms:modified xsi:type="dcterms:W3CDTF">2024-01-09T07:47:00Z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y fmtid="{D5CDD505-2E9C-101B-9397-08002B2CF9AE}" pid="3" name="ICV">
    <vt:lpwstr>5A7057631810447F85D772C72B22C94C_13</vt:lpwstr>
  </property>
</Properties>
</file>