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4"/>
          <w:szCs w:val="44"/>
        </w:rPr>
      </w:pPr>
      <w:r>
        <w:rPr>
          <w:rFonts w:hint="eastAsia" w:ascii="方正小标宋简体" w:hAnsi="微软雅黑" w:eastAsia="方正小标宋简体" w:cs="微软雅黑"/>
          <w:sz w:val="44"/>
          <w:szCs w:val="44"/>
        </w:rPr>
        <w:t>消费品召回计划</w:t>
      </w:r>
    </w:p>
    <w:tbl>
      <w:tblPr>
        <w:tblStyle w:val="5"/>
        <w:tblpPr w:leftFromText="180" w:rightFromText="180" w:vertAnchor="text" w:horzAnchor="margin" w:tblpXSpec="center" w:tblpY="292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64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廉江市华邦电器厂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西施电饭煲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现代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1014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台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型号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/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规格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HB-AT50-90B2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2024.05.15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spacing w:val="-2"/>
                <w:kern w:val="0"/>
                <w:sz w:val="32"/>
                <w:szCs w:val="32"/>
                <w:shd w:val="clear" w:color="auto" w:fill="FFFFFF"/>
              </w:rPr>
              <w:t>生产批号</w:t>
            </w:r>
            <w:r>
              <w:rPr>
                <w:rFonts w:ascii="Times New Roman" w:hAnsi="Times New Roman" w:eastAsia="仿宋_GB2312"/>
                <w:spacing w:val="-2"/>
                <w:kern w:val="0"/>
                <w:sz w:val="32"/>
                <w:szCs w:val="32"/>
                <w:shd w:val="clear" w:color="auto" w:fill="FFFFFF"/>
              </w:rPr>
              <w:t>/</w:t>
            </w:r>
            <w:r>
              <w:rPr>
                <w:rFonts w:hint="eastAsia" w:ascii="Times New Roman" w:hAnsi="Times New Roman" w:eastAsia="仿宋_GB2312"/>
                <w:spacing w:val="-2"/>
                <w:kern w:val="0"/>
                <w:sz w:val="32"/>
                <w:szCs w:val="32"/>
                <w:shd w:val="clear" w:color="auto" w:fill="FFFFFF"/>
              </w:rPr>
              <w:t>批次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sz w:val="32"/>
                <w:szCs w:val="28"/>
              </w:rPr>
              <w:t>20240515001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3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pict>
                <v:shape id="_x0000_s1026" o:spid="_x0000_s1026" o:spt="75" alt="f6e373d0c88c5993c3a2832b3849d5c" type="#_x0000_t75" style="position:absolute;left:0pt;margin-left:2.95pt;margin-top:12.35pt;height:84.5pt;width:90.55pt;mso-wrap-distance-left:9pt;mso-wrap-distance-right:9pt;z-index:-251657216;mso-width-relative:page;mso-height-relative:page;" filled="f" o:preferrelative="t" stroked="f" coordsize="21600,21600" wrapcoords="-179 0 -179 21409 21600 21409 21600 0 -179 0">
                  <v:path/>
                  <v:fill on="f" focussize="0,0"/>
                  <v:stroke on="f" joinstyle="miter"/>
                  <v:imagedata r:id="rId4" o:title=""/>
                  <o:lock v:ext="edit" aspectratio="t"/>
                  <w10:wrap type="tight"/>
                </v:shape>
              </w:pict>
            </w:r>
            <w:r>
              <w:rPr>
                <w:rFonts w:hint="eastAsia" w:ascii="仿宋_GB2312" w:hAnsi="Arial" w:eastAsia="仿宋_GB2312" w:cs="Arial"/>
                <w:sz w:val="32"/>
                <w:szCs w:val="32"/>
              </w:rPr>
              <w:t>容量</w:t>
            </w:r>
            <w:r>
              <w:rPr>
                <w:rFonts w:ascii="仿宋_GB2312" w:hAnsi="Arial" w:eastAsia="仿宋_GB2312" w:cs="Arial"/>
                <w:sz w:val="32"/>
                <w:szCs w:val="32"/>
              </w:rPr>
              <w:t>5L</w:t>
            </w:r>
            <w:r>
              <w:rPr>
                <w:rFonts w:hint="eastAsia" w:ascii="仿宋_GB2312" w:hAnsi="Arial" w:eastAsia="仿宋_GB2312" w:cs="Arial"/>
                <w:sz w:val="32"/>
                <w:szCs w:val="32"/>
              </w:rPr>
              <w:t>，电压</w:t>
            </w:r>
            <w:r>
              <w:rPr>
                <w:rFonts w:ascii="仿宋_GB2312" w:hAnsi="Arial" w:eastAsia="仿宋_GB2312" w:cs="Arial"/>
                <w:sz w:val="32"/>
                <w:szCs w:val="32"/>
              </w:rPr>
              <w:t>220V~50Hz 900W.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3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电源线无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 xml:space="preserve"> CCC 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标志、制造厂名、产品型号规格和额定电压的连续标志。电源线的标称横截面积小于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 xml:space="preserve"> 0.75mm</w:t>
            </w:r>
            <w:r>
              <w:rPr>
                <w:rFonts w:ascii="仿宋_GB2312" w:hAnsi="Times New Roman" w:eastAsia="仿宋_GB2312"/>
                <w:sz w:val="36"/>
                <w:szCs w:val="36"/>
                <w:vertAlign w:val="superscript"/>
              </w:rPr>
              <w:t>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5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  <w:shd w:val="clear" w:color="auto" w:fill="FFFFFF"/>
              </w:rPr>
              <w:t>可能引起触电和起火危险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  <w:shd w:val="clear" w:color="auto" w:fill="FFFFFF"/>
              </w:rPr>
              <w:t>,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  <w:shd w:val="clear" w:color="auto" w:fill="FFFFFF"/>
              </w:rPr>
              <w:t>存在安全隐患。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消费者立即暂停使用有缺陷的产品，联系公司或者经销商进行处理。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4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通知销售商立即停止销售缺陷产品，并在公司及销售商实体店铺发布召回公告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，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告知消费者具体召回事宜，为购买到缺陷产品的消费者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</w:rPr>
              <w:t>免费维修、更换或退货处理。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廉江市华邦电器厂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0"/>
              </w:rPr>
              <w:t>召回服务热线：</w:t>
            </w:r>
            <w:r>
              <w:rPr>
                <w:rFonts w:ascii="Times New Roman" w:hAnsi="Times New Roman" w:eastAsia="仿宋_GB2312"/>
                <w:sz w:val="32"/>
                <w:szCs w:val="30"/>
              </w:rPr>
              <w:t>0759-6877039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7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集中召回时间计划在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2024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11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/>
                <w:color w:val="000000"/>
                <w:kern w:val="0"/>
                <w:sz w:val="32"/>
                <w:szCs w:val="32"/>
                <w:lang w:val="en-US"/>
              </w:rPr>
              <w:t>15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</w:rPr>
              <w:t>日至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2024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12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/>
                <w:color w:val="000000"/>
                <w:kern w:val="0"/>
                <w:sz w:val="32"/>
                <w:szCs w:val="32"/>
                <w:lang w:val="en-US"/>
              </w:rPr>
              <w:t>15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</w:rPr>
              <w:t>日（具体以实际进度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相关用户也可以登录湛江市市场监督管理局网站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“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政务公开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-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eastAsia="zh-CN"/>
              </w:rPr>
              <w:t>通知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/>
                <w:sz w:val="32"/>
                <w:szCs w:val="32"/>
                <w:lang w:eastAsia="zh-CN"/>
              </w:rPr>
              <w:t>公告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”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栏目，或拨打湛江市市场监督管理局</w:t>
            </w:r>
            <w:r>
              <w:rPr>
                <w:rFonts w:hint="eastAsia" w:ascii="仿宋_GB2312" w:eastAsia="仿宋_GB2312"/>
                <w:sz w:val="32"/>
                <w:szCs w:val="32"/>
              </w:rPr>
              <w:t>缺陷产品召回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热线电话（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0759-</w:t>
            </w:r>
            <w:r>
              <w:rPr>
                <w:rFonts w:hint="default" w:ascii="Times New Roman" w:hAnsi="Times New Roman" w:eastAsia="仿宋_GB2312"/>
                <w:sz w:val="32"/>
                <w:szCs w:val="32"/>
                <w:lang w:val="en-US"/>
              </w:rPr>
              <w:t>6673181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lmMGYyYWU0NTE3ZmFmYTVhMTNmYzYxNjUxMzJlNWQifQ=="/>
  </w:docVars>
  <w:rsids>
    <w:rsidRoot w:val="00381FCB"/>
    <w:rsid w:val="00033BA9"/>
    <w:rsid w:val="00076520"/>
    <w:rsid w:val="0008387D"/>
    <w:rsid w:val="0009035D"/>
    <w:rsid w:val="000921DD"/>
    <w:rsid w:val="000B2A70"/>
    <w:rsid w:val="000E3165"/>
    <w:rsid w:val="000E522A"/>
    <w:rsid w:val="00116787"/>
    <w:rsid w:val="001C6E25"/>
    <w:rsid w:val="001E3904"/>
    <w:rsid w:val="001E3E88"/>
    <w:rsid w:val="0025375A"/>
    <w:rsid w:val="002D3E80"/>
    <w:rsid w:val="00304FAB"/>
    <w:rsid w:val="003200D3"/>
    <w:rsid w:val="00374CD6"/>
    <w:rsid w:val="00381FCB"/>
    <w:rsid w:val="00397CDE"/>
    <w:rsid w:val="003D1551"/>
    <w:rsid w:val="003D36CC"/>
    <w:rsid w:val="003E389C"/>
    <w:rsid w:val="003F117F"/>
    <w:rsid w:val="003F35A3"/>
    <w:rsid w:val="003F4C15"/>
    <w:rsid w:val="00467353"/>
    <w:rsid w:val="00493640"/>
    <w:rsid w:val="004D1137"/>
    <w:rsid w:val="00514E65"/>
    <w:rsid w:val="00597B64"/>
    <w:rsid w:val="00637712"/>
    <w:rsid w:val="00641780"/>
    <w:rsid w:val="00647866"/>
    <w:rsid w:val="006D0EFA"/>
    <w:rsid w:val="006E1CCE"/>
    <w:rsid w:val="006E5C0E"/>
    <w:rsid w:val="0073261A"/>
    <w:rsid w:val="00754746"/>
    <w:rsid w:val="00770FA0"/>
    <w:rsid w:val="007E05D8"/>
    <w:rsid w:val="008135C9"/>
    <w:rsid w:val="009A5AC2"/>
    <w:rsid w:val="009B68BD"/>
    <w:rsid w:val="009C5028"/>
    <w:rsid w:val="00A11F23"/>
    <w:rsid w:val="00A52C30"/>
    <w:rsid w:val="00B12FCE"/>
    <w:rsid w:val="00B7418C"/>
    <w:rsid w:val="00BE0FF4"/>
    <w:rsid w:val="00C00E2C"/>
    <w:rsid w:val="00C114A3"/>
    <w:rsid w:val="00C547F5"/>
    <w:rsid w:val="00CD411C"/>
    <w:rsid w:val="00CF0ECF"/>
    <w:rsid w:val="00D03B2E"/>
    <w:rsid w:val="00D03EE7"/>
    <w:rsid w:val="00DF15D3"/>
    <w:rsid w:val="00E16854"/>
    <w:rsid w:val="00E269BA"/>
    <w:rsid w:val="00E51BFD"/>
    <w:rsid w:val="00E944BC"/>
    <w:rsid w:val="00EF6ADE"/>
    <w:rsid w:val="00F4542D"/>
    <w:rsid w:val="00F538C5"/>
    <w:rsid w:val="00FB73D1"/>
    <w:rsid w:val="00FF39EB"/>
    <w:rsid w:val="01F1594A"/>
    <w:rsid w:val="02B81FC4"/>
    <w:rsid w:val="056D353A"/>
    <w:rsid w:val="06BD5DFB"/>
    <w:rsid w:val="08D34D56"/>
    <w:rsid w:val="0A4F7C1D"/>
    <w:rsid w:val="10A03235"/>
    <w:rsid w:val="1AAB1D9D"/>
    <w:rsid w:val="1C2C5C99"/>
    <w:rsid w:val="245925A9"/>
    <w:rsid w:val="24E94DB0"/>
    <w:rsid w:val="299C4D08"/>
    <w:rsid w:val="2A1A7C35"/>
    <w:rsid w:val="2C7F66CC"/>
    <w:rsid w:val="2D4A6A7E"/>
    <w:rsid w:val="32D81743"/>
    <w:rsid w:val="33AF0DB1"/>
    <w:rsid w:val="347968DF"/>
    <w:rsid w:val="39130C38"/>
    <w:rsid w:val="3A6C6E9B"/>
    <w:rsid w:val="3C7037F0"/>
    <w:rsid w:val="495B69D7"/>
    <w:rsid w:val="4E8F31A6"/>
    <w:rsid w:val="54C157DA"/>
    <w:rsid w:val="5E424857"/>
    <w:rsid w:val="71174D3D"/>
    <w:rsid w:val="720B53CA"/>
    <w:rsid w:val="723A6BA8"/>
    <w:rsid w:val="7E9A4CC7"/>
    <w:rsid w:val="7EEB4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9"/>
    <w:pPr>
      <w:keepNext/>
      <w:keepLines/>
      <w:spacing w:line="578" w:lineRule="auto"/>
      <w:jc w:val="left"/>
      <w:outlineLvl w:val="0"/>
    </w:pPr>
    <w:rPr>
      <w:b/>
      <w:bCs/>
      <w:kern w:val="44"/>
      <w:sz w:val="28"/>
      <w:szCs w:val="44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Heading 1 Char"/>
    <w:basedOn w:val="6"/>
    <w:link w:val="2"/>
    <w:qFormat/>
    <w:locked/>
    <w:uiPriority w:val="9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8">
    <w:name w:val="Footer Char"/>
    <w:basedOn w:val="6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Header Char"/>
    <w:basedOn w:val="6"/>
    <w:link w:val="4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MS</Company>
  <Pages>2</Pages>
  <Words>91</Words>
  <Characters>521</Characters>
  <Lines>0</Lines>
  <Paragraphs>0</Paragraphs>
  <TotalTime>46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2022-04-13T09:01:00Z</dcterms:created>
  <dc:creator>张豪哲</dc:creator>
  <cp:lastModifiedBy>Administrator</cp:lastModifiedBy>
  <dcterms:modified xsi:type="dcterms:W3CDTF">2024-11-15T03:03:51Z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92153379D9AF4E0E83F45DB94D590615_12</vt:lpwstr>
  </property>
</Properties>
</file>