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7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广东顺德路易华登光电科技有限公司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三防吸顶灯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LED轨道灯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防眩筒灯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路易华登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bookmarkStart w:id="0" w:name="OLE_LINK5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三防吸顶灯：100只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LED轨道灯：40只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防眩筒灯：120只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bookmarkStart w:id="1" w:name="OLE_LINK2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共260</w:t>
            </w:r>
            <w:bookmarkStart w:id="2" w:name="OLE_LINK4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只</w:t>
            </w:r>
            <w:bookmarkEnd w:id="0"/>
            <w:bookmarkEnd w:id="1"/>
            <w:bookmarkEnd w:id="2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bookmarkStart w:id="3" w:name="OLE_LINK6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 xml:space="preserve">三防吸顶灯： LW-XD-25  25W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 xml:space="preserve">LED轨道灯： LW-GLY030T  30W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 xml:space="preserve">防眩筒灯： LW-GB250  6W </w:t>
            </w:r>
            <w:bookmarkEnd w:id="3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yellow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</w:pPr>
            <w:bookmarkStart w:id="4" w:name="OLE_LINK7"/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三防吸顶灯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val="en-US" w:eastAsia="zh-CN"/>
              </w:rPr>
              <w:t>月25日-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val="en-US" w:eastAsia="zh-CN"/>
              </w:rPr>
              <w:t>月26日</w:t>
            </w:r>
          </w:p>
          <w:p>
            <w:pPr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LED轨道灯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val="en-US" w:eastAsia="zh-CN"/>
              </w:rPr>
              <w:t>月12日-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val="en-US" w:eastAsia="zh-CN"/>
              </w:rPr>
              <w:t>月13日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Times New Roman" w:hAnsi="Times New Roman" w:eastAsia="仿宋_GB2312" w:cs="Times New Roman"/>
                <w:sz w:val="32"/>
                <w:szCs w:val="32"/>
                <w:highlight w:val="yellow"/>
              </w:rPr>
            </w:pP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防眩筒灯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val="en-US" w:eastAsia="zh-CN"/>
              </w:rPr>
              <w:t>月12日-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spacing w:val="-23"/>
                <w:sz w:val="32"/>
                <w:szCs w:val="32"/>
                <w:lang w:val="en-US" w:eastAsia="zh-CN"/>
              </w:rPr>
              <w:t>月13日</w:t>
            </w:r>
            <w:bookmarkEnd w:id="4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三防吸顶灯：2021-05/一批次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LED轨道灯：2021-12/一批次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防眩筒灯：2021-12/一批次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2671445</wp:posOffset>
                  </wp:positionH>
                  <wp:positionV relativeFrom="paragraph">
                    <wp:posOffset>79375</wp:posOffset>
                  </wp:positionV>
                  <wp:extent cx="1533525" cy="1152525"/>
                  <wp:effectExtent l="19050" t="0" r="9525" b="0"/>
                  <wp:wrapNone/>
                  <wp:docPr id="7" name="图片 2" descr="C:\Users\ADMINI~1\AppData\Local\Temp\WeChat Files\e2580375c5a9e3a2832c5fd811510d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" descr="C:\Users\ADMINI~1\AppData\Local\Temp\WeChat Files\e2580375c5a9e3a2832c5fd811510d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drawing>
                <wp:inline distT="0" distB="0" distL="0" distR="0">
                  <wp:extent cx="1299845" cy="977265"/>
                  <wp:effectExtent l="19050" t="0" r="0" b="0"/>
                  <wp:docPr id="1" name="图片 1" descr="D:\Documents\WeChat Files\wxid_1o2uvztoml3b41\FileStorage\Temp\168085022737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:\Documents\WeChat Files\wxid_1o2uvztoml3b41\FileStorage\Temp\168085022737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540" cy="9795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drawing>
                <wp:inline distT="0" distB="0" distL="0" distR="0">
                  <wp:extent cx="1153160" cy="977900"/>
                  <wp:effectExtent l="19050" t="0" r="8726" b="0"/>
                  <wp:docPr id="4" name="图片 1" descr="C:\Users\ADMINI~1\AppData\Local\Temp\WeChat Files\15e1c2012c202afd02da4ba02de381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C:\Users\ADMINI~1\AppData\Local\Temp\WeChat Files\15e1c2012c202afd02da4ba02de381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r="118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324" cy="977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rPr>
                <w:rFonts w:cs="Times New Roman"/>
                <w:color w:val="FF0000"/>
                <w:sz w:val="24"/>
              </w:rPr>
            </w:pPr>
          </w:p>
          <w:p>
            <w:pPr>
              <w:snapToGrid w:val="0"/>
              <w:rPr>
                <w:rFonts w:cs="Times New Roman"/>
                <w:color w:val="FF0000"/>
                <w:sz w:val="24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三防吸顶灯，型号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LW-XD-25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标示功率25W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drawing>
                <wp:inline distT="0" distB="0" distL="0" distR="0">
                  <wp:extent cx="984250" cy="1311910"/>
                  <wp:effectExtent l="19050" t="0" r="6350" b="0"/>
                  <wp:docPr id="8" name="图片 3" descr="C:\Users\ADMINI~1\AppData\Local\Temp\WeChat Files\1de4d83357ef2199d8c5910aed101e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3" descr="C:\Users\ADMINI~1\AppData\Local\Temp\WeChat Files\1de4d83357ef2199d8c5910aed101e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706" cy="13129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drawing>
                <wp:inline distT="0" distB="0" distL="0" distR="0">
                  <wp:extent cx="977900" cy="1303655"/>
                  <wp:effectExtent l="19050" t="0" r="0" b="0"/>
                  <wp:docPr id="9" name="图片 4" descr="C:\Users\ADMINI~1\AppData\Local\Temp\WeChat Files\c1d9e52fb4cc26239a35d3baca5c41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4" descr="C:\Users\ADMINI~1\AppData\Local\Temp\WeChat Files\c1d9e52fb4cc26239a35d3baca5c41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353" cy="13044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drawing>
                <wp:inline distT="0" distB="0" distL="0" distR="0">
                  <wp:extent cx="975995" cy="1301750"/>
                  <wp:effectExtent l="19050" t="0" r="0" b="0"/>
                  <wp:docPr id="10" name="图片 5" descr="C:\Users\ADMINI~1\AppData\Local\Temp\WeChat Files\c0028c823174333562f16413fcf21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5" descr="C:\Users\ADMINI~1\AppData\Local\Temp\WeChat Files\c0028c823174333562f16413fcf21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6765" cy="13023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LED轨道灯，型号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LW-GLY030T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标示功率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30W</w:t>
            </w:r>
          </w:p>
          <w:p>
            <w:pPr>
              <w:widowControl/>
              <w:spacing w:line="594" w:lineRule="exact"/>
              <w:rPr>
                <w:rFonts w:cs="Times New Roman"/>
                <w:color w:val="FF0000"/>
                <w:sz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drawing>
                <wp:inline distT="0" distB="0" distL="0" distR="0">
                  <wp:extent cx="914400" cy="1147445"/>
                  <wp:effectExtent l="19050" t="0" r="0" b="0"/>
                  <wp:docPr id="11" name="图片 6" descr="C:\Users\ADMINI~1\AppData\Local\Temp\WeChat Files\d256674718735ba74a0da0a4cf3d7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C:\Users\ADMINI~1\AppData\Local\Temp\WeChat Files\d256674718735ba74a0da0a4cf3d7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824" cy="11480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drawing>
                <wp:inline distT="0" distB="0" distL="0" distR="0">
                  <wp:extent cx="946150" cy="1140460"/>
                  <wp:effectExtent l="19050" t="0" r="6350" b="0"/>
                  <wp:docPr id="12" name="图片 7" descr="C:\Users\ADMINI~1\AppData\Local\Temp\WeChat Files\acf243c32bd3c3eb46fdd94fdfd6b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7" descr="C:\Users\ADMINI~1\AppData\Local\Temp\WeChat Files\acf243c32bd3c3eb46fdd94fdfd6b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r="-78" b="94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150" cy="11410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drawing>
                <wp:inline distT="0" distB="0" distL="0" distR="0">
                  <wp:extent cx="1130300" cy="1123315"/>
                  <wp:effectExtent l="19050" t="0" r="0" b="0"/>
                  <wp:docPr id="13" name="图片 8" descr="C:\Users\ADMINI~1\AppData\Local\Temp\WeChat Files\25dfb1ac08e7cc4de5733d63216182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8" descr="C:\Users\ADMINI~1\AppData\Local\Temp\WeChat Files\25dfb1ac08e7cc4de5733d63216182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l="13236" r="113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300" cy="112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防眩筒灯，型号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LW-GB250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标示功率6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left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bookmarkStart w:id="7" w:name="_GoBack"/>
            <w:bookmarkEnd w:id="7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产品无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安全警示标识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、带电部件可触及、不同极性带电部件之间的距离不够、绝缘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不符合GB 7000.1-2015、GB7000.202-2008标准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要求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可能引发触电危险，存在安全隐患。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通知销售商立即停止销售缺陷产品，并在公司及销售商实体店铺发布召回公告，告知消费者具体召回事宜，为购买到缺陷产品的消费者免费更换或退货处理。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广东顺德路易华登光电科技有限公司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：张建军15018025868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集中召回时间计划在2025年4月11日至2025年6月10日（具体以实际进度安排为准）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5" w:name="OLE_LINK1"/>
            <w:bookmarkStart w:id="6" w:name="OLE_LINK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5"/>
            <w:bookmarkEnd w:id="6"/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SC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81743"/>
    <w:rsid w:val="001C20AE"/>
    <w:rsid w:val="00206507"/>
    <w:rsid w:val="00290C04"/>
    <w:rsid w:val="002B618C"/>
    <w:rsid w:val="002B6E93"/>
    <w:rsid w:val="002E6045"/>
    <w:rsid w:val="00307BBB"/>
    <w:rsid w:val="003347AA"/>
    <w:rsid w:val="003714C0"/>
    <w:rsid w:val="00381FCB"/>
    <w:rsid w:val="003A68A3"/>
    <w:rsid w:val="003E389C"/>
    <w:rsid w:val="003F117F"/>
    <w:rsid w:val="00434DE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143E2"/>
    <w:rsid w:val="00653069"/>
    <w:rsid w:val="00694641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877D2"/>
    <w:rsid w:val="00E91FC0"/>
    <w:rsid w:val="00EA15F4"/>
    <w:rsid w:val="00EC013F"/>
    <w:rsid w:val="00EC2165"/>
    <w:rsid w:val="00ED2479"/>
    <w:rsid w:val="00EE4941"/>
    <w:rsid w:val="00FB3781"/>
    <w:rsid w:val="00FF2D3F"/>
    <w:rsid w:val="00FF5BC3"/>
    <w:rsid w:val="0B316A8B"/>
    <w:rsid w:val="10281461"/>
    <w:rsid w:val="14EB127B"/>
    <w:rsid w:val="26EA6C4B"/>
    <w:rsid w:val="26ED70D6"/>
    <w:rsid w:val="31A40DC0"/>
    <w:rsid w:val="329A082F"/>
    <w:rsid w:val="32F41350"/>
    <w:rsid w:val="42A22EA4"/>
    <w:rsid w:val="531976D2"/>
    <w:rsid w:val="5E1C25EA"/>
    <w:rsid w:val="680F5EC8"/>
    <w:rsid w:val="6B373F7B"/>
    <w:rsid w:val="758903A1"/>
    <w:rsid w:val="7C7213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paragraph" w:customStyle="1" w:styleId="11">
    <w:name w:val="List Paragraph"/>
    <w:basedOn w:val="1"/>
    <w:unhideWhenUsed/>
    <w:qFormat/>
    <w:uiPriority w:val="34"/>
    <w:pPr>
      <w:ind w:firstLine="420" w:firstLineChars="200"/>
    </w:pPr>
    <w:rPr>
      <w:szCs w:val="22"/>
    </w:rPr>
  </w:style>
  <w:style w:type="character" w:customStyle="1" w:styleId="12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4</Pages>
  <Words>138</Words>
  <Characters>788</Characters>
  <Lines>6</Lines>
  <Paragraphs>1</Paragraphs>
  <ScaleCrop>false</ScaleCrop>
  <LinksUpToDate>false</LinksUpToDate>
  <CharactersWithSpaces>925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2025-04-11T01:22:17Z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81DE9394C97142F1A6D61EFD85E5C819</vt:lpwstr>
  </property>
</Properties>
</file>