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3BA30" w14:textId="77777777" w:rsidR="00A45856" w:rsidRPr="00F96383" w:rsidRDefault="00A45856" w:rsidP="00A45856">
      <w:pPr>
        <w:widowControl/>
        <w:spacing w:after="240"/>
        <w:jc w:val="center"/>
        <w:rPr>
          <w:rFonts w:ascii="黑体" w:eastAsia="黑体" w:hAnsi="黑体" w:cs="黑体"/>
          <w:bCs/>
          <w:kern w:val="0"/>
          <w:sz w:val="36"/>
          <w:szCs w:val="36"/>
          <w:lang w:val="en-GB" w:bidi="ar-AE"/>
        </w:rPr>
      </w:pPr>
      <w:r w:rsidRPr="00F96383">
        <w:rPr>
          <w:rFonts w:ascii="黑体" w:eastAsia="黑体" w:hAnsi="黑体" w:cs="黑体" w:hint="eastAsia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A45856" w:rsidRPr="00F96383" w14:paraId="0D35ADB8" w14:textId="77777777" w:rsidTr="00E454DD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624A8539" w14:textId="77777777" w:rsidR="00A45856" w:rsidRPr="00F96383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eastAsia="en-GB" w:bidi="ar-AE"/>
              </w:rPr>
            </w:pPr>
            <w:proofErr w:type="spellStart"/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eastAsia="en-GB" w:bidi="ar-AE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5FE5C7FA" w14:textId="5C75AF89" w:rsidR="00A45856" w:rsidRPr="00F96383" w:rsidRDefault="00D73369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D7336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中</w:t>
            </w:r>
            <w:proofErr w:type="gramStart"/>
            <w:r w:rsidRPr="00D7336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金资本</w:t>
            </w:r>
            <w:proofErr w:type="gramEnd"/>
            <w:r w:rsidRPr="00D7336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运营有限公司与</w:t>
            </w:r>
            <w:r w:rsidR="009747F2" w:rsidRPr="00D73369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福州市国有企业产业发展基金有限公司</w:t>
            </w:r>
            <w:r w:rsidRPr="00D7336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新设合营企业案</w:t>
            </w:r>
          </w:p>
        </w:tc>
      </w:tr>
      <w:tr w:rsidR="00A45856" w:rsidRPr="00F96383" w14:paraId="4CF7CEC4" w14:textId="77777777" w:rsidTr="00E454DD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5F5634E6" w14:textId="77777777" w:rsidR="00A45856" w:rsidRPr="00F96383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09383938" w14:textId="7BE5B7BE" w:rsidR="00A45856" w:rsidRPr="00F96383" w:rsidRDefault="00FE7676" w:rsidP="00730C3A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4"/>
                <w:szCs w:val="24"/>
                <w:lang w:bidi="ar-AE"/>
              </w:rPr>
            </w:pP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中</w:t>
            </w:r>
            <w:proofErr w:type="gramStart"/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金资本</w:t>
            </w:r>
            <w:proofErr w:type="gramEnd"/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运营有限公司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（以下简称“</w:t>
            </w: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中金资本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”）、</w:t>
            </w:r>
            <w:r w:rsidR="00D73369" w:rsidRPr="00D73369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福州市国有企业产业发展基金有限公司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（以下简称“</w:t>
            </w:r>
            <w:r w:rsidR="00175A1C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福州产发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”）拟共同出资设立一家合营企业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val="en-GB" w:bidi="ar-AE"/>
              </w:rPr>
              <w:t>（以下简称“</w:t>
            </w:r>
            <w:r w:rsidR="00A45856" w:rsidRPr="00F96383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  <w:lang w:val="en-GB" w:bidi="ar-AE"/>
              </w:rPr>
              <w:t>合营企业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val="en-GB" w:bidi="ar-AE"/>
              </w:rPr>
              <w:t>”）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。中</w:t>
            </w:r>
            <w:proofErr w:type="gramStart"/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金</w:t>
            </w: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资本</w:t>
            </w:r>
            <w:proofErr w:type="gramEnd"/>
            <w:r w:rsidR="004C226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为普通合伙人和执行事务合伙人，</w:t>
            </w:r>
            <w:proofErr w:type="gramStart"/>
            <w:r w:rsidR="00175A1C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福州产发</w:t>
            </w:r>
            <w:r w:rsidR="004C2269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为</w:t>
            </w:r>
            <w:proofErr w:type="gramEnd"/>
            <w:r w:rsidR="004C2269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有限合伙人。</w:t>
            </w:r>
            <w:r w:rsidR="00D4344B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本</w:t>
            </w:r>
            <w:r w:rsidR="00A2409A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次</w:t>
            </w:r>
            <w:r w:rsidR="00D4344B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交易后中</w:t>
            </w:r>
            <w:proofErr w:type="gramStart"/>
            <w:r w:rsidR="00D4344B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金</w:t>
            </w: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资本</w:t>
            </w:r>
            <w:proofErr w:type="gramEnd"/>
            <w:r w:rsidR="00D4344B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与</w:t>
            </w:r>
            <w:proofErr w:type="gramStart"/>
            <w:r w:rsidR="00175A1C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福州产发</w:t>
            </w:r>
            <w:r w:rsidR="00F96383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将</w:t>
            </w:r>
            <w:proofErr w:type="gramEnd"/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共同控制</w:t>
            </w:r>
            <w:r w:rsidR="00F96383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该</w:t>
            </w:r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合营企业。合营企业</w:t>
            </w:r>
            <w:proofErr w:type="gramStart"/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拟主要</w:t>
            </w:r>
            <w:proofErr w:type="gramEnd"/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从事中国</w:t>
            </w:r>
            <w:proofErr w:type="gramStart"/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境内私募股权投资</w:t>
            </w:r>
            <w:proofErr w:type="gramEnd"/>
            <w:r w:rsidR="00A45856" w:rsidRPr="00F96383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基金业务。</w:t>
            </w:r>
          </w:p>
        </w:tc>
      </w:tr>
      <w:tr w:rsidR="00A45856" w:rsidRPr="00A45856" w14:paraId="423E2FDB" w14:textId="77777777" w:rsidTr="00E454DD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59C42299" w14:textId="77777777" w:rsidR="00A45856" w:rsidRPr="00F96383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参与集中的经营者简介（每个限</w:t>
            </w: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vAlign w:val="center"/>
          </w:tcPr>
          <w:p w14:paraId="547028EA" w14:textId="656F18B3" w:rsidR="00A45856" w:rsidRPr="00F96383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1.</w:t>
            </w:r>
            <w:r w:rsidRPr="00F96383">
              <w:rPr>
                <w:rFonts w:ascii="Times New Roman" w:eastAsia="宋体" w:hAnsi="Times New Roman" w:cs="Simplified Arabic" w:hint="eastAsia"/>
                <w:kern w:val="0"/>
                <w:sz w:val="24"/>
                <w:szCs w:val="24"/>
                <w:lang w:val="en-GB" w:eastAsia="en-GB" w:bidi="ar-AE"/>
              </w:rPr>
              <w:t xml:space="preserve"> </w:t>
            </w:r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中</w:t>
            </w:r>
            <w:proofErr w:type="gramStart"/>
            <w:r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金</w:t>
            </w:r>
            <w:r w:rsidR="00FE7676" w:rsidRP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资本</w:t>
            </w:r>
            <w:proofErr w:type="gramEnd"/>
          </w:p>
        </w:tc>
        <w:tc>
          <w:tcPr>
            <w:tcW w:w="6093" w:type="dxa"/>
            <w:vAlign w:val="center"/>
          </w:tcPr>
          <w:p w14:paraId="1FC5EC57" w14:textId="1FDC7A75" w:rsidR="00FE7676" w:rsidRPr="00F96383" w:rsidRDefault="00FE7676" w:rsidP="00FE7676">
            <w:pPr>
              <w:widowControl/>
              <w:snapToGrid w:val="0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6383">
              <w:rPr>
                <w:rFonts w:ascii="宋体" w:eastAsia="宋体" w:hAnsi="宋体" w:cs="Times New Roman" w:hint="eastAsia"/>
                <w:sz w:val="24"/>
                <w:szCs w:val="24"/>
              </w:rPr>
              <w:t>中</w:t>
            </w:r>
            <w:proofErr w:type="gramStart"/>
            <w:r w:rsidRPr="00F96383">
              <w:rPr>
                <w:rFonts w:ascii="宋体" w:eastAsia="宋体" w:hAnsi="宋体" w:cs="Times New Roman" w:hint="eastAsia"/>
                <w:sz w:val="24"/>
                <w:szCs w:val="24"/>
              </w:rPr>
              <w:t>金资本</w:t>
            </w:r>
            <w:proofErr w:type="gramEnd"/>
            <w:r w:rsidRPr="00F96383">
              <w:rPr>
                <w:rFonts w:ascii="宋体" w:eastAsia="宋体" w:hAnsi="宋体" w:cs="Times New Roman" w:hint="eastAsia"/>
                <w:sz w:val="24"/>
                <w:szCs w:val="24"/>
              </w:rPr>
              <w:t>于</w:t>
            </w:r>
            <w:r w:rsidRPr="00F96383">
              <w:rPr>
                <w:rFonts w:ascii="宋体" w:eastAsia="宋体" w:hAnsi="宋体" w:cs="Times New Roman"/>
                <w:sz w:val="24"/>
                <w:szCs w:val="24"/>
              </w:rPr>
              <w:t>2017年3月6日成立于北京市，主要从事私</w:t>
            </w:r>
            <w:proofErr w:type="gramStart"/>
            <w:r w:rsidRPr="00F96383">
              <w:rPr>
                <w:rFonts w:ascii="宋体" w:eastAsia="宋体" w:hAnsi="宋体" w:cs="Times New Roman"/>
                <w:sz w:val="24"/>
                <w:szCs w:val="24"/>
              </w:rPr>
              <w:t>募股权基金</w:t>
            </w:r>
            <w:proofErr w:type="gramEnd"/>
            <w:r w:rsidRPr="00F96383">
              <w:rPr>
                <w:rFonts w:ascii="宋体" w:eastAsia="宋体" w:hAnsi="宋体" w:cs="Times New Roman"/>
                <w:sz w:val="24"/>
                <w:szCs w:val="24"/>
              </w:rPr>
              <w:t>业务。</w:t>
            </w:r>
          </w:p>
          <w:p w14:paraId="5EA02F29" w14:textId="07087962" w:rsidR="00A45856" w:rsidRPr="00A45856" w:rsidRDefault="00FE7676" w:rsidP="00FE7676">
            <w:pPr>
              <w:widowControl/>
              <w:snapToGrid w:val="0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F96383">
              <w:rPr>
                <w:rFonts w:ascii="宋体" w:eastAsia="宋体" w:hAnsi="宋体" w:cs="Times New Roman" w:hint="eastAsia"/>
                <w:sz w:val="24"/>
                <w:szCs w:val="24"/>
              </w:rPr>
              <w:t>中</w:t>
            </w:r>
            <w:proofErr w:type="gramStart"/>
            <w:r w:rsidRPr="00F96383">
              <w:rPr>
                <w:rFonts w:ascii="宋体" w:eastAsia="宋体" w:hAnsi="宋体" w:cs="Times New Roman" w:hint="eastAsia"/>
                <w:sz w:val="24"/>
                <w:szCs w:val="24"/>
              </w:rPr>
              <w:t>金资本</w:t>
            </w:r>
            <w:proofErr w:type="gramEnd"/>
            <w:r w:rsidRPr="00F96383">
              <w:rPr>
                <w:rFonts w:ascii="宋体" w:eastAsia="宋体" w:hAnsi="宋体" w:cs="Times New Roman" w:hint="eastAsia"/>
                <w:sz w:val="24"/>
                <w:szCs w:val="24"/>
              </w:rPr>
              <w:t>最终控制人为中国国际金融股份有限公司，主要从事投资银行、证券服务等业务。</w:t>
            </w:r>
          </w:p>
        </w:tc>
      </w:tr>
      <w:tr w:rsidR="00A45856" w:rsidRPr="00A45856" w14:paraId="5D4EC910" w14:textId="77777777" w:rsidTr="00E454DD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26476663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 w14:paraId="1C2FB497" w14:textId="79153BC0" w:rsidR="00A45856" w:rsidRPr="00A45856" w:rsidRDefault="00D4344B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</w:t>
            </w:r>
            <w:r w:rsidR="00A45856"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 xml:space="preserve">. </w:t>
            </w:r>
            <w:proofErr w:type="gramStart"/>
            <w:r w:rsidR="00175A1C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福州产发</w:t>
            </w:r>
            <w:proofErr w:type="gramEnd"/>
          </w:p>
        </w:tc>
        <w:tc>
          <w:tcPr>
            <w:tcW w:w="6093" w:type="dxa"/>
            <w:vAlign w:val="center"/>
          </w:tcPr>
          <w:p w14:paraId="21837E8E" w14:textId="3EA23EC5" w:rsidR="00A45856" w:rsidRDefault="00175A1C" w:rsidP="00FE767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福州产发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于</w:t>
            </w:r>
            <w:r w:rsidR="004C42A0" w:rsidRPr="004C42A0"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2020</w:t>
            </w:r>
            <w:r w:rsidR="004C42A0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年</w:t>
            </w:r>
            <w:r w:rsidR="004C42A0" w:rsidRPr="004C42A0"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8</w:t>
            </w:r>
            <w:r w:rsidR="004C42A0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月</w:t>
            </w:r>
            <w:r w:rsidR="004C42A0" w:rsidRPr="004C42A0"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21</w:t>
            </w:r>
            <w:r w:rsidR="004C42A0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日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成立于</w:t>
            </w:r>
            <w:r w:rsidR="004C42A0" w:rsidRPr="004C42A0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福建省福州市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，</w:t>
            </w:r>
            <w:r w:rsidR="0021617F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主要</w:t>
            </w:r>
            <w:r w:rsidR="00537C31" w:rsidRPr="00537C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以私募基金从事股权投资等</w:t>
            </w:r>
            <w:r w:rsidR="000E179A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活动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</w:p>
          <w:p w14:paraId="6D2FC96A" w14:textId="714ED585" w:rsidR="00F96383" w:rsidRPr="00A45856" w:rsidRDefault="00175A1C" w:rsidP="00FE767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产发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最终</w:t>
            </w:r>
            <w:proofErr w:type="gramEnd"/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控制人为</w:t>
            </w:r>
            <w:r w:rsidR="00DC4179" w:rsidRPr="00DC4179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福州国有资本投资运营集团有限公司</w:t>
            </w:r>
            <w:r w:rsidR="008E5F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，主要从事</w:t>
            </w:r>
            <w:r w:rsidR="008E5F31" w:rsidRPr="008E5F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企业总部管理</w:t>
            </w:r>
            <w:r w:rsidR="008E5F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、</w:t>
            </w:r>
            <w:r w:rsidR="008E5F31" w:rsidRPr="008E5F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自有资金投资</w:t>
            </w:r>
            <w:r w:rsidR="008E5F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、</w:t>
            </w:r>
            <w:r w:rsidR="008E5F31" w:rsidRPr="008E5F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创业投资</w:t>
            </w:r>
            <w:r w:rsidR="008E5F31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等</w:t>
            </w:r>
            <w:r w:rsidR="000E179A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业务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</w:p>
        </w:tc>
      </w:tr>
      <w:tr w:rsidR="00A45856" w:rsidRPr="00A45856" w14:paraId="6860A301" w14:textId="77777777" w:rsidTr="00E454DD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328457D6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1A2A6B3C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1、在同一相关市场，所有参与集中的经营者所占市场份额之和小于15%。</w:t>
            </w:r>
          </w:p>
        </w:tc>
      </w:tr>
      <w:tr w:rsidR="00A45856" w:rsidRPr="00A45856" w14:paraId="3AFF0FA9" w14:textId="77777777" w:rsidTr="00E454DD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5E5A3EC5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726EA80" w14:textId="2E61588F" w:rsidR="00A45856" w:rsidRPr="00A45856" w:rsidRDefault="00F96383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="00A45856"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2、存在上下游关系的参与集中的经营者，在上下游市场所占的市场份额均小于25%。</w:t>
            </w:r>
          </w:p>
        </w:tc>
      </w:tr>
      <w:tr w:rsidR="00A45856" w:rsidRPr="00A45856" w14:paraId="411BA5B2" w14:textId="77777777" w:rsidTr="00E454DD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66089418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226446B" w14:textId="0397A090" w:rsidR="00A45856" w:rsidRPr="00A45856" w:rsidRDefault="00F96383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="00A45856"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 w:rsidR="00A45856" w:rsidRPr="00A45856" w14:paraId="6B5C6F99" w14:textId="77777777" w:rsidTr="00E454DD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5CB07BFF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991D9C6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4、参与集中的经营者在中国境外设立合营企业，合营企业不在中国境内从事经济活动。</w:t>
            </w:r>
          </w:p>
        </w:tc>
      </w:tr>
      <w:tr w:rsidR="00A45856" w:rsidRPr="00A45856" w14:paraId="256C4B95" w14:textId="77777777" w:rsidTr="00E454DD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5432255C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2D0201A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A45856" w:rsidRPr="00A45856" w14:paraId="4D80BAB3" w14:textId="77777777" w:rsidTr="00E454DD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469C4734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46478F1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A45856" w:rsidRPr="00A45856" w14:paraId="5E2A0BDF" w14:textId="77777777" w:rsidTr="00E454DD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5E873653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043BEB11" w14:textId="77777777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A45856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  <w:lang w:val="en-GB" w:bidi="ar-AE"/>
              </w:rPr>
              <w:t>横向重叠：</w:t>
            </w:r>
          </w:p>
          <w:p w14:paraId="09B5A7A6" w14:textId="47F57F46" w:rsidR="00A45856" w:rsidRPr="00A45856" w:rsidRDefault="00A4585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A45856"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 w:rsidR="00DE0FFD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2</w:t>
            </w: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年</w:t>
            </w: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中国</w:t>
            </w:r>
            <w:proofErr w:type="gramStart"/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>境内</w:t>
            </w:r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私募股权投资</w:t>
            </w:r>
            <w:proofErr w:type="gramEnd"/>
            <w:r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基金市场:</w:t>
            </w:r>
          </w:p>
          <w:p w14:paraId="18ED2ED3" w14:textId="79E34BB6" w:rsidR="00A45856" w:rsidRPr="00A45856" w:rsidRDefault="00FE7676" w:rsidP="00A45856">
            <w:pPr>
              <w:widowControl/>
              <w:adjustRightInd w:val="0"/>
              <w:snapToGrid w:val="0"/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FE767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中金资本：</w:t>
            </w:r>
            <w:r w:rsidRPr="00FE7676"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0-5%，</w:t>
            </w:r>
            <w:proofErr w:type="gramStart"/>
            <w:r w:rsidR="00175A1C"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-AE"/>
              </w:rPr>
              <w:t>福州产发</w:t>
            </w:r>
            <w:proofErr w:type="gramEnd"/>
            <w:r w:rsidR="00A45856"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 xml:space="preserve">: 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0-</w:t>
            </w:r>
            <w:r w:rsidR="00F96383"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5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%</w:t>
            </w:r>
            <w:r w:rsidR="00A45856"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，</w:t>
            </w:r>
            <w:r w:rsidR="00C44DF2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各方</w:t>
            </w:r>
            <w:r w:rsidR="00A45856" w:rsidRPr="00A45856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合计：</w:t>
            </w:r>
            <w:r w:rsidR="00F96383" w:rsidRPr="00FE7676">
              <w:rPr>
                <w:rFonts w:ascii="宋体" w:eastAsia="宋体" w:hAnsi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0-5%</w:t>
            </w:r>
            <w:r w:rsidR="00F96383"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。</w:t>
            </w:r>
          </w:p>
        </w:tc>
      </w:tr>
    </w:tbl>
    <w:p w14:paraId="0E166532" w14:textId="77777777" w:rsidR="00A45856" w:rsidRPr="00A45856" w:rsidRDefault="00A45856" w:rsidP="00A45856">
      <w:pPr>
        <w:widowControl/>
        <w:adjustRightInd w:val="0"/>
        <w:snapToGrid w:val="0"/>
        <w:rPr>
          <w:rFonts w:ascii="Arial" w:eastAsia="楷体_GB2312" w:hAnsi="Arial" w:cs="Arial"/>
          <w:b/>
          <w:color w:val="000000"/>
          <w:kern w:val="0"/>
          <w:sz w:val="22"/>
          <w:lang w:val="en-GB" w:bidi="ar-AE"/>
        </w:rPr>
      </w:pPr>
    </w:p>
    <w:p w14:paraId="017E4046" w14:textId="77777777" w:rsidR="005E12C1" w:rsidRPr="00A45856" w:rsidRDefault="005E12C1">
      <w:pPr>
        <w:rPr>
          <w:lang w:val="en-GB"/>
        </w:rPr>
      </w:pPr>
    </w:p>
    <w:sectPr w:rsidR="005E12C1" w:rsidRPr="00A45856">
      <w:footerReference w:type="default" r:id="rId7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705BD" w14:textId="77777777" w:rsidR="0073193A" w:rsidRDefault="0073193A">
      <w:r>
        <w:separator/>
      </w:r>
    </w:p>
  </w:endnote>
  <w:endnote w:type="continuationSeparator" w:id="0">
    <w:p w14:paraId="0D92030A" w14:textId="77777777" w:rsidR="0073193A" w:rsidRDefault="00731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4E3155" w14:paraId="73A4C8E0" w14:textId="77777777">
      <w:tc>
        <w:tcPr>
          <w:tcW w:w="3080" w:type="dxa"/>
        </w:tcPr>
        <w:p w14:paraId="0C34FA52" w14:textId="77777777" w:rsidR="004E3155" w:rsidRDefault="00000000">
          <w:pPr>
            <w:pStyle w:val="a3"/>
          </w:pPr>
        </w:p>
      </w:tc>
      <w:tc>
        <w:tcPr>
          <w:tcW w:w="3081" w:type="dxa"/>
        </w:tcPr>
        <w:p w14:paraId="6773D662" w14:textId="77777777" w:rsidR="004E3155" w:rsidRDefault="00A45856">
          <w:pPr>
            <w:pStyle w:val="a3"/>
            <w:jc w:val="center"/>
            <w:rPr>
              <w:rStyle w:val="a5"/>
              <w:rFonts w:cs="Times New Roman"/>
            </w:rPr>
          </w:pPr>
          <w:r>
            <w:rPr>
              <w:rStyle w:val="a5"/>
              <w:rFonts w:cs="Times New Roman"/>
            </w:rPr>
            <w:t xml:space="preserve">- </w:t>
          </w:r>
          <w:r>
            <w:rPr>
              <w:rStyle w:val="a5"/>
              <w:rFonts w:cs="Times New Roman"/>
            </w:rPr>
            <w:fldChar w:fldCharType="begin"/>
          </w:r>
          <w:r>
            <w:rPr>
              <w:rStyle w:val="a5"/>
              <w:rFonts w:cs="Times New Roman"/>
            </w:rPr>
            <w:instrText xml:space="preserve"> PAGE   \* MERGEFORMAT </w:instrText>
          </w:r>
          <w:r>
            <w:rPr>
              <w:rStyle w:val="a5"/>
              <w:rFonts w:cs="Times New Roman"/>
            </w:rPr>
            <w:fldChar w:fldCharType="separate"/>
          </w:r>
          <w:r w:rsidR="00730C3A" w:rsidRPr="00730C3A">
            <w:rPr>
              <w:rStyle w:val="a5"/>
              <w:rFonts w:cs="Times New Roman"/>
              <w:noProof/>
              <w:lang w:val="en-US"/>
            </w:rPr>
            <w:t>1</w:t>
          </w:r>
          <w:r>
            <w:rPr>
              <w:rStyle w:val="a5"/>
              <w:rFonts w:cs="Times New Roman"/>
            </w:rPr>
            <w:fldChar w:fldCharType="end"/>
          </w:r>
          <w:r>
            <w:rPr>
              <w:rStyle w:val="a5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61F44916" w14:textId="77777777" w:rsidR="004E3155" w:rsidRDefault="00000000">
          <w:pPr>
            <w:pStyle w:val="FooterRight"/>
          </w:pPr>
        </w:p>
      </w:tc>
    </w:tr>
  </w:tbl>
  <w:p w14:paraId="13BB2B32" w14:textId="77777777" w:rsidR="004E3155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51861" w14:textId="77777777" w:rsidR="0073193A" w:rsidRDefault="0073193A">
      <w:r>
        <w:separator/>
      </w:r>
    </w:p>
  </w:footnote>
  <w:footnote w:type="continuationSeparator" w:id="0">
    <w:p w14:paraId="43D57136" w14:textId="77777777" w:rsidR="0073193A" w:rsidRDefault="007319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C3F0B"/>
    <w:multiLevelType w:val="hybridMultilevel"/>
    <w:tmpl w:val="F41219CC"/>
    <w:lvl w:ilvl="0" w:tplc="6D9ED9F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38077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311"/>
    <w:rsid w:val="00014A80"/>
    <w:rsid w:val="00027223"/>
    <w:rsid w:val="00043DEF"/>
    <w:rsid w:val="000706A6"/>
    <w:rsid w:val="000C7440"/>
    <w:rsid w:val="000E179A"/>
    <w:rsid w:val="00141A00"/>
    <w:rsid w:val="00175A1C"/>
    <w:rsid w:val="0021617F"/>
    <w:rsid w:val="00286149"/>
    <w:rsid w:val="002B4B42"/>
    <w:rsid w:val="00314DFE"/>
    <w:rsid w:val="00331CE4"/>
    <w:rsid w:val="00383ACF"/>
    <w:rsid w:val="004C2269"/>
    <w:rsid w:val="004C42A0"/>
    <w:rsid w:val="00537C31"/>
    <w:rsid w:val="00557364"/>
    <w:rsid w:val="005E12C1"/>
    <w:rsid w:val="006A6973"/>
    <w:rsid w:val="00730311"/>
    <w:rsid w:val="00730C3A"/>
    <w:rsid w:val="0073193A"/>
    <w:rsid w:val="007C4031"/>
    <w:rsid w:val="007C761D"/>
    <w:rsid w:val="0080131B"/>
    <w:rsid w:val="008B155B"/>
    <w:rsid w:val="008E5F31"/>
    <w:rsid w:val="00924EAC"/>
    <w:rsid w:val="0094284A"/>
    <w:rsid w:val="009747F2"/>
    <w:rsid w:val="0098278B"/>
    <w:rsid w:val="00A2409A"/>
    <w:rsid w:val="00A45856"/>
    <w:rsid w:val="00A60FD0"/>
    <w:rsid w:val="00AD5B42"/>
    <w:rsid w:val="00B60B66"/>
    <w:rsid w:val="00BA0CE5"/>
    <w:rsid w:val="00BD27CA"/>
    <w:rsid w:val="00C44DF2"/>
    <w:rsid w:val="00CA7C41"/>
    <w:rsid w:val="00CE6270"/>
    <w:rsid w:val="00CF56FB"/>
    <w:rsid w:val="00D41C03"/>
    <w:rsid w:val="00D4344B"/>
    <w:rsid w:val="00D73369"/>
    <w:rsid w:val="00D90EB5"/>
    <w:rsid w:val="00D9717E"/>
    <w:rsid w:val="00DA22CB"/>
    <w:rsid w:val="00DC4179"/>
    <w:rsid w:val="00DE0FFD"/>
    <w:rsid w:val="00E341CD"/>
    <w:rsid w:val="00F632BD"/>
    <w:rsid w:val="00F96383"/>
    <w:rsid w:val="00FE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55F9B"/>
  <w15:docId w15:val="{8D4BBBEB-C1BE-4CE0-9BD7-429B37E94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45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45856"/>
    <w:rPr>
      <w:sz w:val="18"/>
      <w:szCs w:val="18"/>
    </w:rPr>
  </w:style>
  <w:style w:type="character" w:styleId="a5">
    <w:name w:val="page number"/>
    <w:rsid w:val="00A45856"/>
    <w:rPr>
      <w:rFonts w:ascii="Times New Roman" w:eastAsia="宋体" w:hAnsi="Times New Roman" w:cs="Simplified Arabic"/>
      <w:sz w:val="24"/>
      <w:szCs w:val="24"/>
      <w:lang w:val="en-GB" w:bidi="ar-AE"/>
    </w:rPr>
  </w:style>
  <w:style w:type="paragraph" w:customStyle="1" w:styleId="FooterRight">
    <w:name w:val="Footer Right"/>
    <w:basedOn w:val="a3"/>
    <w:rsid w:val="00A45856"/>
    <w:pPr>
      <w:widowControl/>
      <w:tabs>
        <w:tab w:val="clear" w:pos="4153"/>
        <w:tab w:val="clear" w:pos="8306"/>
      </w:tabs>
      <w:snapToGrid/>
      <w:jc w:val="right"/>
    </w:pPr>
    <w:rPr>
      <w:rFonts w:ascii="Times New Roman" w:eastAsia="宋体" w:hAnsi="Times New Roman" w:cs="Times New Roman"/>
      <w:kern w:val="0"/>
      <w:sz w:val="16"/>
      <w:szCs w:val="16"/>
      <w:lang w:val="en-GB" w:bidi="he-IL"/>
    </w:rPr>
  </w:style>
  <w:style w:type="paragraph" w:styleId="a6">
    <w:name w:val="Revision"/>
    <w:hidden/>
    <w:uiPriority w:val="99"/>
    <w:semiHidden/>
    <w:rsid w:val="00D4344B"/>
  </w:style>
  <w:style w:type="paragraph" w:styleId="a7">
    <w:name w:val="header"/>
    <w:basedOn w:val="a"/>
    <w:link w:val="a8"/>
    <w:uiPriority w:val="99"/>
    <w:unhideWhenUsed/>
    <w:rsid w:val="00D41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41C03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E7676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E7676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FE7676"/>
  </w:style>
  <w:style w:type="paragraph" w:styleId="ac">
    <w:name w:val="annotation subject"/>
    <w:basedOn w:val="aa"/>
    <w:next w:val="aa"/>
    <w:link w:val="ad"/>
    <w:uiPriority w:val="99"/>
    <w:semiHidden/>
    <w:unhideWhenUsed/>
    <w:rsid w:val="00FE7676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E7676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FE767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E76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8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Jingya Tang (CCM)</dc:creator>
  <cp:keywords/>
  <dc:description/>
  <cp:lastModifiedBy>作者z</cp:lastModifiedBy>
  <cp:revision>4</cp:revision>
  <dcterms:created xsi:type="dcterms:W3CDTF">2023-03-02T11:33:00Z</dcterms:created>
  <dcterms:modified xsi:type="dcterms:W3CDTF">2023-03-06T09:27:00Z</dcterms:modified>
</cp:coreProperties>
</file>