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2</w:t>
      </w:r>
      <w:bookmarkStart w:id="40" w:name="_GoBack"/>
      <w:bookmarkEnd w:id="40"/>
    </w:p>
    <w:p>
      <w:pPr>
        <w:pStyle w:val="84"/>
        <w:rPr>
          <w:color w:val="auto"/>
        </w:rPr>
      </w:pPr>
      <w:r>
        <w:rPr>
          <w:color w:val="auto"/>
        </w:rPr>
        <w:t>NOTIFICATION</w:t>
      </w:r>
    </w:p>
    <w:p>
      <w:pPr>
        <w:jc w:val="center"/>
      </w:pPr>
      <w:r>
        <w:t>The following notification is being circulated in accordance with Article 10.6.</w:t>
      </w:r>
    </w:p>
    <w:p/>
    <w:tbl>
      <w:tblPr>
        <w:tblStyle w:val="88"/>
        <w:tblW w:w="9072" w:type="dxa"/>
        <w:tblInd w:w="108" w:type="dxa"/>
        <w:tblBorders>
          <w:top w:val="double" w:color="auto" w:sz="6" w:space="0"/>
          <w:left w:val="double" w:color="auto" w:sz="6" w:space="0"/>
          <w:bottom w:val="double" w:color="auto" w:sz="6" w:space="0"/>
          <w:right w:val="double" w:color="auto" w:sz="6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363"/>
      </w:tblGrid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836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lang w:eastAsia="zh-CN"/>
              </w:rPr>
            </w:pPr>
            <w:r>
              <w:rPr>
                <w:b/>
              </w:rPr>
              <w:t>Notifying Member:</w:t>
            </w:r>
            <w:r>
              <w:rPr>
                <w:rFonts w:hint="eastAsia"/>
                <w:b/>
                <w:lang w:eastAsia="zh-CN"/>
              </w:rPr>
              <w:t xml:space="preserve"> </w:t>
            </w:r>
            <w:r>
              <w:rPr>
                <w:rFonts w:hint="eastAsia"/>
                <w:u w:val="single"/>
                <w:lang w:eastAsia="zh-CN"/>
              </w:rPr>
              <w:t>CHINA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/>
              <w:textAlignment w:val="auto"/>
            </w:pPr>
            <w:r>
              <w:rPr>
                <w:b/>
              </w:rPr>
              <w:t>If applicable, name of local government involved (Articles 3.2 and 7.2):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836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jc w:val="left"/>
              <w:textAlignment w:val="auto"/>
              <w:rPr>
                <w:rFonts w:hint="eastAsia"/>
                <w:b/>
                <w:lang w:eastAsia="zh-CN"/>
              </w:rPr>
            </w:pPr>
            <w:r>
              <w:rPr>
                <w:b/>
              </w:rPr>
              <w:t>Agency responsible:</w:t>
            </w:r>
            <w:bookmarkStart w:id="0" w:name="sps2a"/>
            <w:r>
              <w:rPr>
                <w:rFonts w:hint="eastAsia"/>
                <w:b/>
                <w:lang w:eastAsia="zh-CN"/>
              </w:rPr>
              <w:t xml:space="preserve"> </w:t>
            </w:r>
            <w:bookmarkEnd w:id="0"/>
            <w:r>
              <w:t>State Administration for Market Regulation (Standardization Administration of the P.R.C.)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/>
              <w:textAlignment w:val="auto"/>
            </w:pPr>
            <w:r>
              <w:rPr>
                <w:b/>
              </w:rPr>
              <w:t>Name and address (including telephone and fax numbers, e-mail and web-site addresses, if available) of</w:t>
            </w:r>
            <w:r>
              <w:rPr>
                <w:rFonts w:hint="eastAsia"/>
                <w:b/>
                <w:lang w:eastAsia="zh-CN"/>
              </w:rPr>
              <w:t xml:space="preserve"> </w:t>
            </w:r>
            <w:r>
              <w:rPr>
                <w:b/>
              </w:rPr>
              <w:t>agency or authority designated to handle comments regarding the notification shall be indicated if different from above: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836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textAlignment w:val="auto"/>
            </w:pPr>
            <w:r>
              <w:rPr>
                <w:b/>
              </w:rPr>
              <w:t>Notified under Article 2.9.2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b/>
              </w:rPr>
              <w:t xml:space="preserve">, 2.10.1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b/>
              </w:rPr>
              <w:t xml:space="preserve">, 5.6.2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b/>
              </w:rPr>
              <w:t>, 5.7.1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b/>
              </w:rPr>
              <w:t>,</w:t>
            </w:r>
            <w:r>
              <w:rPr>
                <w:rFonts w:hint="eastAsia"/>
                <w:b/>
                <w:lang w:val="en-US" w:eastAsia="zh-CN"/>
              </w:rPr>
              <w:t xml:space="preserve"> 3.2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lang w:val="en-US" w:eastAsia="zh-CN"/>
              </w:rPr>
              <w:t xml:space="preserve">, 7.2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lang w:val="en-US" w:eastAsia="zh-CN"/>
              </w:rPr>
              <w:t>, O</w:t>
            </w:r>
            <w:r>
              <w:rPr>
                <w:b/>
              </w:rPr>
              <w:t>ther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b/>
              </w:rPr>
              <w:t>:</w:t>
            </w:r>
            <w:r>
              <w:t xml:space="preserve"> 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none" w:color="auto" w:sz="0" w:space="0"/>
          </w:tblBorders>
        </w:tblPrEx>
        <w:tc>
          <w:tcPr>
            <w:tcW w:w="7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83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b/>
              </w:rPr>
            </w:pPr>
            <w:r>
              <w:rPr>
                <w:b/>
              </w:rPr>
              <w:t xml:space="preserve">Products covered (HS </w:t>
            </w:r>
            <w:r>
              <w:rPr>
                <w:rFonts w:hint="eastAsia"/>
                <w:b/>
                <w:lang w:val="en-US" w:eastAsia="zh-CN"/>
              </w:rPr>
              <w:t xml:space="preserve">codes </w:t>
            </w:r>
            <w:r>
              <w:rPr>
                <w:b/>
              </w:rPr>
              <w:t xml:space="preserve">or national tariff </w:t>
            </w:r>
            <w:r>
              <w:rPr>
                <w:rFonts w:hint="eastAsia"/>
                <w:b/>
                <w:lang w:val="en-US" w:eastAsia="zh-CN"/>
              </w:rPr>
              <w:t xml:space="preserve">lines. </w:t>
            </w:r>
            <w:r>
              <w:rPr>
                <w:b/>
              </w:rPr>
              <w:t>ICS numbers may be provided in addition, where applicable):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shd w:val="clear"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ICS code(s)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rFonts w:hint="eastAsia"/>
                <w:shd w:val="clear"/>
                <w:lang w:val="en-US" w:eastAsia="zh-CN"/>
              </w:rPr>
              <w:t xml:space="preserve">：   </w:t>
            </w:r>
            <w:r>
              <w:rPr>
                <w:rFonts w:hint="eastAsia"/>
                <w:b/>
                <w:lang w:val="en-US" w:eastAsia="zh-CN"/>
              </w:rPr>
              <w:t xml:space="preserve">HS code(s)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rFonts w:hint="eastAsia"/>
                <w:shd w:val="clear"/>
                <w:lang w:val="en-US" w:eastAsia="zh-CN"/>
              </w:rPr>
              <w:t>: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Free text: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shd w:val="clear"/>
                <w:lang w:val="en-US" w:eastAsia="zh-CN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836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Detail of notified document(s) (t</w:t>
            </w:r>
            <w:r>
              <w:rPr>
                <w:b/>
              </w:rPr>
              <w:t>itle, number of pages and language(s)</w:t>
            </w:r>
            <w:r>
              <w:rPr>
                <w:rFonts w:hint="eastAsia"/>
                <w:b/>
                <w:lang w:val="en-US" w:eastAsia="zh-CN"/>
              </w:rPr>
              <w:t>, means of access)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b/>
                <w:lang w:val="en-US" w:eastAsia="zh-CN"/>
              </w:rPr>
            </w:pPr>
            <w:bookmarkStart w:id="1" w:name="OLE_LINK17"/>
            <w:bookmarkStart w:id="2" w:name="OLE_LINK116"/>
            <w:bookmarkStart w:id="3" w:name="OLE_LINK121"/>
            <w:bookmarkStart w:id="4" w:name="OLE_LINK73"/>
            <w:bookmarkStart w:id="5" w:name="OLE_LINK16"/>
            <w:bookmarkStart w:id="6" w:name="OLE_LINK29"/>
            <w:bookmarkStart w:id="7" w:name="OLE_LINK62"/>
            <w:bookmarkStart w:id="8" w:name="OLE_LINK112"/>
            <w:bookmarkStart w:id="9" w:name="OLE_LINK44"/>
            <w:bookmarkStart w:id="10" w:name="OLE_LINK56"/>
            <w:bookmarkStart w:id="11" w:name="OLE_LINK47"/>
            <w:bookmarkStart w:id="12" w:name="OLE_LINK32"/>
            <w:bookmarkStart w:id="13" w:name="OLE_LINK103"/>
            <w:bookmarkStart w:id="14" w:name="OLE_LINK109"/>
            <w:bookmarkStart w:id="15" w:name="OLE_LINK35"/>
            <w:bookmarkStart w:id="16" w:name="OLE_LINK125"/>
            <w:bookmarkStart w:id="17" w:name="OLE_LINK117"/>
            <w:bookmarkStart w:id="18" w:name="OLE_LINK100"/>
            <w:bookmarkStart w:id="19" w:name="OLE_LINK37"/>
            <w:bookmarkStart w:id="20" w:name="OLE_LINK113"/>
            <w:bookmarkStart w:id="21" w:name="OLE_LINK61"/>
            <w:bookmarkStart w:id="22" w:name="OLE_LINK135"/>
            <w:bookmarkStart w:id="23" w:name="OLE_LINK31"/>
            <w:bookmarkStart w:id="24" w:name="OLE_LINK145"/>
            <w:bookmarkStart w:id="25" w:name="OLE_LINK138"/>
            <w:bookmarkStart w:id="26" w:name="OLE_LINK130"/>
            <w:bookmarkStart w:id="27" w:name="OLE_LINK151"/>
            <w:bookmarkStart w:id="28" w:name="OLE_LINK140"/>
            <w:bookmarkStart w:id="29" w:name="OLE_LINK52"/>
            <w:bookmarkStart w:id="30" w:name="OLE_LINK48"/>
            <w:r>
              <w:rPr>
                <w:rFonts w:hint="eastAsia"/>
                <w:b/>
                <w:lang w:val="en-US" w:eastAsia="zh-CN"/>
              </w:rPr>
              <w:t>Title: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b/>
                <w:lang w:val="en-US" w:eastAsia="zh-CN"/>
              </w:rPr>
            </w:pPr>
          </w:p>
          <w:bookmarkEnd w:id="1"/>
          <w:bookmarkEnd w:id="2"/>
          <w:bookmarkEnd w:id="3"/>
          <w:bookmarkEnd w:id="4"/>
          <w:bookmarkEnd w:id="5"/>
          <w:bookmarkEnd w:id="6"/>
          <w:bookmarkEnd w:id="7"/>
          <w:bookmarkEnd w:id="8"/>
          <w:bookmarkEnd w:id="9"/>
          <w:bookmarkEnd w:id="10"/>
          <w:bookmarkEnd w:id="11"/>
          <w:bookmarkEnd w:id="12"/>
          <w:bookmarkEnd w:id="13"/>
          <w:bookmarkEnd w:id="14"/>
          <w:bookmarkEnd w:id="15"/>
          <w:bookmarkEnd w:id="16"/>
          <w:bookmarkEnd w:id="17"/>
          <w:bookmarkEnd w:id="18"/>
          <w:bookmarkEnd w:id="19"/>
          <w:bookmarkEnd w:id="20"/>
          <w:bookmarkEnd w:id="21"/>
          <w:bookmarkEnd w:id="22"/>
          <w:bookmarkEnd w:id="23"/>
          <w:bookmarkEnd w:id="24"/>
          <w:bookmarkEnd w:id="25"/>
          <w:bookmarkEnd w:id="26"/>
          <w:bookmarkEnd w:id="27"/>
          <w:bookmarkEnd w:id="28"/>
          <w:bookmarkEnd w:id="29"/>
          <w:bookmarkEnd w:id="30"/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Means of access (Uploading the pdf file of the notified document allows ePing users to request an unoffical translation)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Weblink to notified document (if different from abrove):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b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Contact details for agency or authority which can provides copies upon request (Add websites with additional information here.):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default"/>
                <w:b/>
                <w:lang w:val="en-US" w:eastAsia="zh-CN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83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1" w:afterLines="50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b/>
              </w:rPr>
              <w:t>Description of content:</w:t>
            </w:r>
            <w:r>
              <w:t xml:space="preserve"> 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9" w:hRule="atLeast"/>
        </w:trPr>
        <w:tc>
          <w:tcPr>
            <w:tcW w:w="7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836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textAlignment w:val="auto"/>
              <w:rPr>
                <w:lang w:eastAsia="zh-CN"/>
              </w:rPr>
            </w:pPr>
            <w:r>
              <w:rPr>
                <w:b/>
              </w:rPr>
              <w:t>Objective and rationale, including the nature of urgent problems where applicable:</w:t>
            </w:r>
            <w:bookmarkStart w:id="31" w:name="OLE_LINK2"/>
            <w:bookmarkStart w:id="32" w:name="OLE_LINK1"/>
          </w:p>
          <w:bookmarkEnd w:id="31"/>
          <w:bookmarkEnd w:id="32"/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  <w:r>
              <w:rPr>
                <w:rFonts w:hint="eastAsia"/>
                <w:lang w:val="en-US" w:eastAsia="zh-CN"/>
              </w:rPr>
              <w:t xml:space="preserve">Nationa security requirements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 xml:space="preserve">Consumer information, labelling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  <w:r>
              <w:t xml:space="preserve">Prevention of deceptive practices and consumer protection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  <w:r>
              <w:t xml:space="preserve">Protection of human health or safety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  <w:r>
              <w:t xml:space="preserve">Protection of animal or plant life or health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  <w:r>
              <w:t xml:space="preserve">Protection of the environment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  <w:r>
              <w:t xml:space="preserve">Quality requirements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  <w:r>
              <w:rPr>
                <w:rFonts w:hint="eastAsia"/>
              </w:rPr>
              <w:t xml:space="preserve">Harmonization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Reducing trade barriers and facilitating trade</w:t>
            </w:r>
            <w:r>
              <w:t xml:space="preserve">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lang w:eastAsia="zh-CN"/>
              </w:rPr>
            </w:pPr>
            <w:r>
              <w:t>Cost saving and productivity enhancement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  <w:r>
              <w:rPr>
                <w:rFonts w:hint="eastAsia"/>
              </w:rPr>
              <w:t xml:space="preserve">Not specified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lang w:eastAsia="zh-CN"/>
              </w:rPr>
            </w:pPr>
            <w:r>
              <w:rPr>
                <w:rFonts w:hint="eastAsia"/>
              </w:rPr>
              <w:t xml:space="preserve">Other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lang w:val="en-US"/>
              </w:rPr>
              <w:t>: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8363" w:type="dxa"/>
          </w:tcPr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b/>
              </w:rPr>
            </w:pPr>
            <w:r>
              <w:rPr>
                <w:b/>
              </w:rPr>
              <w:t>Relevant documents:</w:t>
            </w:r>
            <w:r>
              <w:rPr>
                <w:rFonts w:hint="eastAsia"/>
                <w:b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hAnsi="宋体"/>
                <w:szCs w:val="18"/>
                <w:lang w:eastAsia="zh-CN"/>
              </w:rPr>
            </w:pPr>
            <w:r>
              <w:rPr>
                <w:b/>
              </w:rPr>
              <w:t xml:space="preserve">Relevant </w:t>
            </w:r>
            <w:r>
              <w:rPr>
                <w:rFonts w:hint="eastAsia"/>
                <w:b/>
                <w:lang w:val="en-US" w:eastAsia="zh-CN"/>
              </w:rPr>
              <w:t>notifications (Select symbol(s))</w:t>
            </w:r>
            <w:r>
              <w:rPr>
                <w:b/>
              </w:rPr>
              <w:t>: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8363" w:type="dxa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b/>
              </w:rPr>
            </w:pPr>
            <w:r>
              <w:rPr>
                <w:b/>
              </w:rPr>
              <w:t xml:space="preserve">Proposed date of adoption: 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To be determined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; Free text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: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b/>
              </w:rPr>
            </w:pPr>
            <w:r>
              <w:rPr>
                <w:b/>
              </w:rPr>
              <w:t>Proposed date of entry into force: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6 months after approval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; To be determined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;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b w:val="0"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Free text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: 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836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textAlignment w:val="auto"/>
              <w:rPr>
                <w:rFonts w:hint="default"/>
                <w:lang w:val="en-US"/>
              </w:rPr>
            </w:pPr>
            <w:r>
              <w:rPr>
                <w:b/>
              </w:rPr>
              <w:t>Final date for comments:</w:t>
            </w:r>
            <w:r>
              <w:t xml:space="preserve"> 60 days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; Not applicable</w:t>
            </w:r>
            <w:r>
              <w:rPr>
                <w:rFonts w:hint="eastAsia"/>
                <w:sz w:val="28"/>
                <w:szCs w:val="40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; Free text: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b/>
              </w:rPr>
            </w:pPr>
            <w:r>
              <w:rPr>
                <w:b/>
              </w:rPr>
              <w:t>11.</w:t>
            </w:r>
          </w:p>
        </w:tc>
        <w:tc>
          <w:tcPr>
            <w:tcW w:w="83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1" w:afterLines="50"/>
              <w:textAlignment w:val="auto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Contact details of agency or authority designated to handle comments regarding the notification: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  <w:r>
              <w:rPr>
                <w:rFonts w:hint="eastAsia"/>
              </w:rPr>
              <w:t xml:space="preserve">WTO/TBT National Notification and Enquiry Center of </w:t>
            </w:r>
            <w:r>
              <w:t xml:space="preserve">the </w:t>
            </w:r>
            <w:r>
              <w:rPr>
                <w:rFonts w:hint="eastAsia"/>
              </w:rPr>
              <w:t>People</w:t>
            </w:r>
            <w:r>
              <w:t>’</w:t>
            </w:r>
            <w:r>
              <w:rPr>
                <w:rFonts w:hint="eastAsia"/>
              </w:rPr>
              <w:t>s Republic of China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kern w:val="2"/>
                <w:szCs w:val="24"/>
                <w:lang w:eastAsia="zh-CN"/>
              </w:rPr>
            </w:pPr>
            <w:r>
              <w:rPr>
                <w:rFonts w:hint="eastAsia"/>
              </w:rPr>
              <w:t xml:space="preserve">Tel：+86 10 </w:t>
            </w:r>
            <w:r>
              <w:rPr>
                <w:rFonts w:hint="eastAsia"/>
                <w:lang w:eastAsia="zh-CN"/>
              </w:rPr>
              <w:t>5795463</w:t>
            </w:r>
            <w:r>
              <w:rPr>
                <w:rFonts w:hint="eastAsia"/>
                <w:lang w:val="en-US" w:eastAsia="zh-CN"/>
              </w:rPr>
              <w:t>3</w:t>
            </w:r>
            <w:r>
              <w:t xml:space="preserve">/ </w:t>
            </w:r>
            <w:r>
              <w:rPr>
                <w:rFonts w:hint="eastAsia"/>
                <w:lang w:eastAsia="zh-CN"/>
              </w:rPr>
              <w:t>57954627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lang w:val="de-DE"/>
              </w:rPr>
            </w:pPr>
            <w:r>
              <w:rPr>
                <w:rFonts w:hint="eastAsia"/>
                <w:lang w:val="de-DE"/>
              </w:rPr>
              <w:t>E_mail</w:t>
            </w:r>
            <w:r>
              <w:rPr>
                <w:lang w:val="de-DE"/>
              </w:rPr>
              <w:t>: tbt@customs.gov.cn</w:t>
            </w:r>
          </w:p>
        </w:tc>
      </w:tr>
    </w:tbl>
    <w:p>
      <w:pPr>
        <w:rPr>
          <w:lang w:val="de-DE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701" w:right="1440" w:bottom="1440" w:left="1440" w:header="720" w:footer="720" w:gutter="0"/>
      <w:cols w:space="708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Consolas">
    <w:panose1 w:val="020B0609020204030204"/>
    <w:charset w:val="00"/>
    <w:family w:val="modern"/>
    <w:pitch w:val="default"/>
    <w:sig w:usb0="A00002EF" w:usb1="4000204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8"/>
      <w:pBdr>
        <w:bottom w:val="single" w:color="auto" w:sz="4" w:space="1"/>
      </w:pBdr>
      <w:tabs>
        <w:tab w:val="clear" w:pos="4513"/>
        <w:tab w:val="clear" w:pos="9027"/>
      </w:tabs>
      <w:jc w:val="center"/>
    </w:pPr>
    <w:r>
      <w:t>G/TBT/N/</w:t>
    </w:r>
  </w:p>
  <w:p>
    <w:pPr>
      <w:pStyle w:val="58"/>
      <w:pBdr>
        <w:bottom w:val="single" w:color="auto" w:sz="4" w:space="1"/>
      </w:pBdr>
      <w:tabs>
        <w:tab w:val="clear" w:pos="4513"/>
        <w:tab w:val="clear" w:pos="9027"/>
      </w:tabs>
      <w:jc w:val="center"/>
    </w:pPr>
  </w:p>
  <w:p>
    <w:pPr>
      <w:pStyle w:val="58"/>
      <w:pBdr>
        <w:bottom w:val="single" w:color="auto" w:sz="4" w:space="1"/>
      </w:pBdr>
      <w:tabs>
        <w:tab w:val="clear" w:pos="4513"/>
        <w:tab w:val="clear" w:pos="9027"/>
      </w:tabs>
      <w:jc w:val="center"/>
    </w:pP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-</w:t>
    </w:r>
  </w:p>
  <w:p>
    <w:pPr>
      <w:pStyle w:val="58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8"/>
      <w:pBdr>
        <w:bottom w:val="single" w:color="auto" w:sz="4" w:space="1"/>
      </w:pBdr>
      <w:tabs>
        <w:tab w:val="clear" w:pos="4513"/>
        <w:tab w:val="clear" w:pos="9027"/>
      </w:tabs>
      <w:jc w:val="center"/>
    </w:pPr>
    <w:r>
      <w:t>G/TBT/N/</w:t>
    </w:r>
  </w:p>
  <w:p>
    <w:pPr>
      <w:pStyle w:val="58"/>
      <w:pBdr>
        <w:bottom w:val="single" w:color="auto" w:sz="4" w:space="1"/>
      </w:pBdr>
      <w:tabs>
        <w:tab w:val="clear" w:pos="4513"/>
        <w:tab w:val="clear" w:pos="9027"/>
      </w:tabs>
      <w:jc w:val="center"/>
    </w:pPr>
  </w:p>
  <w:p>
    <w:pPr>
      <w:pStyle w:val="58"/>
      <w:pBdr>
        <w:bottom w:val="single" w:color="auto" w:sz="4" w:space="1"/>
      </w:pBdr>
      <w:tabs>
        <w:tab w:val="clear" w:pos="4513"/>
        <w:tab w:val="clear" w:pos="9027"/>
      </w:tabs>
      <w:jc w:val="center"/>
    </w:pP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  <w:r>
      <w:t xml:space="preserve"> -</w:t>
    </w:r>
  </w:p>
  <w:p>
    <w:pPr>
      <w:pStyle w:val="58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88"/>
      <w:tblW w:w="9242" w:type="dxa"/>
      <w:jc w:val="center"/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3794"/>
      <w:gridCol w:w="2123"/>
      <w:gridCol w:w="3325"/>
    </w:tblGrid>
    <w:tr>
      <w:tblPrEx>
        <w:tblCellMar>
          <w:top w:w="0" w:type="dxa"/>
          <w:left w:w="0" w:type="dxa"/>
          <w:bottom w:w="0" w:type="dxa"/>
          <w:right w:w="0" w:type="dxa"/>
        </w:tblCellMar>
      </w:tblPrEx>
      <w:trPr>
        <w:trHeight w:val="240" w:hRule="atLeast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>
          <w:pPr>
            <w:rPr>
              <w:lang w:eastAsia="en-GB"/>
            </w:rPr>
          </w:pPr>
          <w:bookmarkStart w:id="33" w:name="bmkRestricted" w:colFirst="1" w:colLast="1"/>
          <w:bookmarkEnd w:id="33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>
          <w:pPr>
            <w:jc w:val="right"/>
            <w:rPr>
              <w:b/>
              <w:color w:val="FF0000"/>
              <w:szCs w:val="16"/>
            </w:rPr>
          </w:pPr>
        </w:p>
      </w:tc>
    </w:tr>
    <w:tr>
      <w:tblPrEx>
        <w:tblCellMar>
          <w:top w:w="0" w:type="dxa"/>
          <w:left w:w="0" w:type="dxa"/>
          <w:bottom w:w="0" w:type="dxa"/>
          <w:right w:w="0" w:type="dxa"/>
        </w:tblCellMar>
      </w:tblPrEx>
      <w:trPr>
        <w:trHeight w:val="213" w:hRule="atLeast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>
          <w:pPr>
            <w:jc w:val="left"/>
          </w:pPr>
          <w:r>
            <w:rPr>
              <w:lang w:val="en-US" w:eastAsia="zh-CN"/>
            </w:rPr>
            <w:drawing>
              <wp:inline distT="0" distB="0" distL="0" distR="0">
                <wp:extent cx="2400300" cy="714375"/>
                <wp:effectExtent l="0" t="0" r="0" b="9525"/>
                <wp:docPr id="1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图片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0300" cy="714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>
          <w:pPr>
            <w:jc w:val="right"/>
            <w:rPr>
              <w:b/>
              <w:szCs w:val="16"/>
            </w:rPr>
          </w:pPr>
        </w:p>
      </w:tc>
    </w:tr>
    <w:tr>
      <w:tblPrEx>
        <w:tblCellMar>
          <w:top w:w="0" w:type="dxa"/>
          <w:left w:w="0" w:type="dxa"/>
          <w:bottom w:w="0" w:type="dxa"/>
          <w:right w:w="0" w:type="dxa"/>
        </w:tblCellMar>
      </w:tblPrEx>
      <w:trPr>
        <w:trHeight w:val="868" w:hRule="atLeast"/>
        <w:jc w:val="center"/>
      </w:trPr>
      <w:tc>
        <w:tcPr>
          <w:tcW w:w="3794" w:type="dxa"/>
          <w:vMerge w:val="continue"/>
          <w:shd w:val="clear" w:color="auto" w:fill="FFFFFF"/>
          <w:tcMar>
            <w:left w:w="108" w:type="dxa"/>
            <w:right w:w="108" w:type="dxa"/>
          </w:tcMar>
        </w:tcPr>
        <w:p>
          <w:pPr>
            <w:jc w:val="left"/>
            <w:rPr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>
          <w:pPr>
            <w:jc w:val="right"/>
            <w:rPr>
              <w:b/>
              <w:szCs w:val="16"/>
            </w:rPr>
          </w:pPr>
          <w:bookmarkStart w:id="34" w:name="bmkSymbols"/>
          <w:r>
            <w:rPr>
              <w:b/>
              <w:szCs w:val="16"/>
            </w:rPr>
            <w:t>G/TBT/N/</w:t>
          </w:r>
          <w:r>
            <w:rPr>
              <w:rFonts w:hint="eastAsia"/>
              <w:b/>
              <w:szCs w:val="16"/>
              <w:lang w:eastAsia="zh-CN"/>
            </w:rPr>
            <w:t>CHN/</w:t>
          </w:r>
          <w:bookmarkEnd w:id="34"/>
        </w:p>
      </w:tc>
    </w:tr>
    <w:tr>
      <w:tblPrEx>
        <w:tblCellMar>
          <w:top w:w="0" w:type="dxa"/>
          <w:left w:w="0" w:type="dxa"/>
          <w:bottom w:w="0" w:type="dxa"/>
          <w:right w:w="0" w:type="dxa"/>
        </w:tblCellMar>
      </w:tblPrEx>
      <w:trPr>
        <w:trHeight w:val="240" w:hRule="atLeast"/>
        <w:jc w:val="center"/>
      </w:trPr>
      <w:tc>
        <w:tcPr>
          <w:tcW w:w="3794" w:type="dxa"/>
          <w:vMerge w:val="continue"/>
          <w:shd w:val="clear" w:color="auto" w:fill="FFFFFF"/>
          <w:tcMar>
            <w:left w:w="108" w:type="dxa"/>
            <w:right w:w="108" w:type="dxa"/>
          </w:tcMar>
          <w:vAlign w:val="center"/>
        </w:tcPr>
        <w:p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>
          <w:pPr>
            <w:jc w:val="right"/>
            <w:rPr>
              <w:szCs w:val="16"/>
            </w:rPr>
          </w:pPr>
          <w:bookmarkStart w:id="35" w:name="bmkDate"/>
          <w:r>
            <w:rPr>
              <w:szCs w:val="16"/>
            </w:rPr>
            <w:t>Date</w:t>
          </w:r>
          <w:bookmarkEnd w:id="35"/>
        </w:p>
      </w:tc>
    </w:tr>
    <w:tr>
      <w:tblPrEx>
        <w:tblCellMar>
          <w:top w:w="0" w:type="dxa"/>
          <w:left w:w="0" w:type="dxa"/>
          <w:bottom w:w="0" w:type="dxa"/>
          <w:right w:w="0" w:type="dxa"/>
        </w:tblCellMar>
      </w:tblPrEx>
      <w:trPr>
        <w:trHeight w:val="412" w:hRule="atLeast"/>
        <w:jc w:val="center"/>
      </w:trPr>
      <w:tc>
        <w:tcPr>
          <w:tcW w:w="5917" w:type="dxa"/>
          <w:gridSpan w:val="2"/>
          <w:tcBorders>
            <w:bottom w:val="single" w:color="auto" w:sz="4" w:space="0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>
          <w:pPr>
            <w:jc w:val="left"/>
            <w:rPr>
              <w:color w:val="FF0000"/>
              <w:szCs w:val="16"/>
            </w:rPr>
          </w:pPr>
          <w:bookmarkStart w:id="36" w:name="bmkSerial" w:colFirst="0" w:colLast="0"/>
          <w:r>
            <w:rPr>
              <w:color w:val="FF0000"/>
              <w:szCs w:val="16"/>
            </w:rPr>
            <w:t>(00-0000)</w:t>
          </w:r>
        </w:p>
      </w:tc>
      <w:tc>
        <w:tcPr>
          <w:tcW w:w="3325" w:type="dxa"/>
          <w:tcBorders>
            <w:bottom w:val="single" w:color="auto" w:sz="4" w:space="0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>
          <w:pPr>
            <w:jc w:val="right"/>
            <w:rPr>
              <w:bCs/>
              <w:szCs w:val="16"/>
            </w:rPr>
          </w:pPr>
          <w:bookmarkStart w:id="37" w:name="bmkTotPages"/>
          <w:r>
            <w:rPr>
              <w:bCs/>
              <w:szCs w:val="16"/>
            </w:rPr>
            <w:t xml:space="preserve">Page: </w:t>
          </w:r>
          <w:bookmarkEnd w:id="37"/>
        </w:p>
      </w:tc>
    </w:tr>
    <w:bookmarkEnd w:id="36"/>
    <w:tr>
      <w:tblPrEx>
        <w:tblCellMar>
          <w:top w:w="0" w:type="dxa"/>
          <w:left w:w="0" w:type="dxa"/>
          <w:bottom w:w="0" w:type="dxa"/>
          <w:right w:w="0" w:type="dxa"/>
        </w:tblCellMar>
      </w:tblPrEx>
      <w:trPr>
        <w:trHeight w:val="240" w:hRule="atLeast"/>
        <w:jc w:val="center"/>
      </w:trPr>
      <w:tc>
        <w:tcPr>
          <w:tcW w:w="5917" w:type="dxa"/>
          <w:gridSpan w:val="2"/>
          <w:tcBorders>
            <w:top w:val="single" w:color="auto" w:sz="4" w:space="0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>
          <w:pPr>
            <w:jc w:val="left"/>
            <w:rPr>
              <w:sz w:val="14"/>
              <w:szCs w:val="16"/>
            </w:rPr>
          </w:pPr>
          <w:bookmarkStart w:id="38" w:name="bmkCommittee"/>
          <w:bookmarkStart w:id="39" w:name="bmkLanguage" w:colFirst="1" w:colLast="1"/>
          <w:r>
            <w:rPr>
              <w:b/>
            </w:rPr>
            <w:t>Committee on Technical Barriers to Trade</w:t>
          </w:r>
          <w:bookmarkEnd w:id="38"/>
          <w:bookmarkEnd w:id="39"/>
        </w:p>
      </w:tc>
      <w:tc>
        <w:tcPr>
          <w:tcW w:w="3325" w:type="dxa"/>
          <w:tcBorders>
            <w:top w:val="single" w:color="auto" w:sz="4" w:space="0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>
          <w:pPr>
            <w:jc w:val="right"/>
            <w:rPr>
              <w:bCs/>
              <w:szCs w:val="18"/>
            </w:rPr>
          </w:pPr>
        </w:p>
      </w:tc>
    </w:tr>
  </w:tbl>
  <w:p>
    <w:pPr>
      <w:pStyle w:val="5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6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5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1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53E948C5"/>
    <w:multiLevelType w:val="multilevel"/>
    <w:tmpl w:val="53E948C5"/>
    <w:lvl w:ilvl="0" w:tentative="0">
      <w:start w:val="1"/>
      <w:numFmt w:val="bullet"/>
      <w:pStyle w:val="25"/>
      <w:lvlText w:val=""/>
      <w:lvlJc w:val="left"/>
      <w:pPr>
        <w:tabs>
          <w:tab w:val="left" w:pos="567"/>
        </w:tabs>
        <w:ind w:left="567" w:hanging="567"/>
      </w:pPr>
      <w:rPr>
        <w:rFonts w:hint="default" w:ascii="Symbol" w:hAnsi="Symbol"/>
      </w:rPr>
    </w:lvl>
    <w:lvl w:ilvl="1" w:tentative="0">
      <w:start w:val="1"/>
      <w:numFmt w:val="bullet"/>
      <w:pStyle w:val="40"/>
      <w:lvlText w:val=""/>
      <w:lvlJc w:val="left"/>
      <w:pPr>
        <w:tabs>
          <w:tab w:val="left" w:pos="907"/>
        </w:tabs>
        <w:ind w:left="907" w:hanging="340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34"/>
      <w:lvlText w:val=""/>
      <w:lvlJc w:val="left"/>
      <w:pPr>
        <w:tabs>
          <w:tab w:val="left" w:pos="1247"/>
        </w:tabs>
        <w:ind w:left="1247" w:hanging="340"/>
      </w:pPr>
      <w:rPr>
        <w:rFonts w:hint="default" w:ascii="Symbol" w:hAnsi="Symbol"/>
        <w:color w:val="auto"/>
      </w:rPr>
    </w:lvl>
    <w:lvl w:ilvl="3" w:tentative="0">
      <w:start w:val="1"/>
      <w:numFmt w:val="bullet"/>
      <w:pStyle w:val="18"/>
      <w:lvlText w:val=""/>
      <w:lvlJc w:val="left"/>
      <w:pPr>
        <w:tabs>
          <w:tab w:val="left" w:pos="1588"/>
        </w:tabs>
        <w:ind w:left="1588" w:hanging="341"/>
      </w:pPr>
      <w:rPr>
        <w:rFonts w:hint="default" w:ascii="Symbol" w:hAnsi="Symbol"/>
      </w:rPr>
    </w:lvl>
    <w:lvl w:ilvl="4" w:tentative="0">
      <w:start w:val="1"/>
      <w:numFmt w:val="bullet"/>
      <w:pStyle w:val="46"/>
      <w:lvlText w:val=""/>
      <w:lvlJc w:val="left"/>
      <w:pPr>
        <w:tabs>
          <w:tab w:val="left" w:pos="1928"/>
        </w:tabs>
        <w:ind w:left="1928" w:hanging="340"/>
      </w:pPr>
      <w:rPr>
        <w:rFonts w:hint="default" w:ascii="Symbol" w:hAnsi="Symbol"/>
      </w:rPr>
    </w:lvl>
    <w:lvl w:ilvl="5" w:tentative="0">
      <w:start w:val="1"/>
      <w:numFmt w:val="bullet"/>
      <w:lvlText w:val=""/>
      <w:lvlJc w:val="left"/>
      <w:pPr>
        <w:tabs>
          <w:tab w:val="left" w:pos="2268"/>
        </w:tabs>
        <w:ind w:left="2268" w:hanging="340"/>
      </w:pPr>
      <w:rPr>
        <w:rFonts w:hint="default" w:ascii="Symbol" w:hAnsi="Symbol"/>
      </w:rPr>
    </w:lvl>
    <w:lvl w:ilvl="6" w:tentative="0">
      <w:start w:val="1"/>
      <w:numFmt w:val="bullet"/>
      <w:lvlText w:val=""/>
      <w:lvlJc w:val="left"/>
      <w:pPr>
        <w:tabs>
          <w:tab w:val="left" w:pos="2608"/>
        </w:tabs>
        <w:ind w:left="2608" w:hanging="340"/>
      </w:pPr>
      <w:rPr>
        <w:rFonts w:hint="default" w:ascii="Symbol" w:hAnsi="Symbol"/>
      </w:rPr>
    </w:lvl>
    <w:lvl w:ilvl="7" w:tentative="0">
      <w:start w:val="1"/>
      <w:numFmt w:val="bullet"/>
      <w:lvlText w:val=""/>
      <w:lvlJc w:val="left"/>
      <w:pPr>
        <w:tabs>
          <w:tab w:val="left" w:pos="2948"/>
        </w:tabs>
        <w:ind w:left="2948" w:hanging="340"/>
      </w:pPr>
      <w:rPr>
        <w:rFonts w:hint="default" w:ascii="Symbol" w:hAnsi="Symbol"/>
      </w:rPr>
    </w:lvl>
    <w:lvl w:ilvl="8" w:tentative="0">
      <w:start w:val="1"/>
      <w:numFmt w:val="bullet"/>
      <w:lvlText w:val=""/>
      <w:lvlJc w:val="left"/>
      <w:pPr>
        <w:tabs>
          <w:tab w:val="left" w:pos="3289"/>
        </w:tabs>
        <w:ind w:left="3289" w:hanging="341"/>
      </w:pPr>
      <w:rPr>
        <w:rFonts w:hint="default" w:ascii="Symbol" w:hAnsi="Symbol"/>
      </w:rPr>
    </w:lvl>
  </w:abstractNum>
  <w:abstractNum w:abstractNumId="6">
    <w:nsid w:val="57454AB1"/>
    <w:multiLevelType w:val="multilevel"/>
    <w:tmpl w:val="57454AB1"/>
    <w:lvl w:ilvl="0" w:tentative="0">
      <w:start w:val="1"/>
      <w:numFmt w:val="decimal"/>
      <w:pStyle w:val="3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pStyle w:val="4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5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6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7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pStyle w:val="8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lvlRestart w:val="1"/>
      <w:pStyle w:val="9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 w:tentative="0">
      <w:start w:val="1"/>
      <w:numFmt w:val="lowerLetter"/>
      <w:pStyle w:val="76"/>
      <w:lvlText w:val="%8."/>
      <w:lvlJc w:val="left"/>
      <w:pPr>
        <w:tabs>
          <w:tab w:val="left" w:pos="907"/>
        </w:tabs>
        <w:ind w:left="907" w:hanging="340"/>
      </w:pPr>
      <w:rPr>
        <w:rFonts w:hint="default"/>
      </w:rPr>
    </w:lvl>
    <w:lvl w:ilvl="8" w:tentative="0">
      <w:start w:val="1"/>
      <w:numFmt w:val="lowerRoman"/>
      <w:pStyle w:val="32"/>
      <w:lvlText w:val="%9."/>
      <w:lvlJc w:val="left"/>
      <w:pPr>
        <w:tabs>
          <w:tab w:val="left" w:pos="1247"/>
        </w:tabs>
        <w:ind w:left="1247" w:hanging="340"/>
      </w:pPr>
      <w:rPr>
        <w:rFonts w:hint="default"/>
      </w:rPr>
    </w:lvl>
  </w:abstractNum>
  <w:abstractNum w:abstractNumId="7">
    <w:nsid w:val="63D526BA"/>
    <w:multiLevelType w:val="multilevel"/>
    <w:tmpl w:val="63D526BA"/>
    <w:lvl w:ilvl="0" w:tentative="0">
      <w:start w:val="1"/>
      <w:numFmt w:val="decimal"/>
      <w:pStyle w:val="141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removePersonalInformation/>
  <w:doNotDisplayPageBoundaries w:val="1"/>
  <w:bordersDoNotSurroundHeader w:val="0"/>
  <w:bordersDoNotSurroundFooter w:val="0"/>
  <w:documentProtection w:enforcement="0"/>
  <w:defaultTabStop w:val="567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0YzI5MDk0MjExN2YzZjcyZmVjZDEwZjYyZWI2M2YifQ=="/>
  </w:docVars>
  <w:rsids>
    <w:rsidRoot w:val="004D0014"/>
    <w:rsid w:val="00003E1C"/>
    <w:rsid w:val="000159D4"/>
    <w:rsid w:val="000272F6"/>
    <w:rsid w:val="00037AC4"/>
    <w:rsid w:val="000A1D0D"/>
    <w:rsid w:val="000A4945"/>
    <w:rsid w:val="000B31E1"/>
    <w:rsid w:val="000D197C"/>
    <w:rsid w:val="000E684E"/>
    <w:rsid w:val="000E766C"/>
    <w:rsid w:val="000F0DCB"/>
    <w:rsid w:val="0011356B"/>
    <w:rsid w:val="00125174"/>
    <w:rsid w:val="0013337F"/>
    <w:rsid w:val="0014301C"/>
    <w:rsid w:val="0016323D"/>
    <w:rsid w:val="00182B84"/>
    <w:rsid w:val="001C47AC"/>
    <w:rsid w:val="001E11A1"/>
    <w:rsid w:val="001E291F"/>
    <w:rsid w:val="001E2E92"/>
    <w:rsid w:val="002002B0"/>
    <w:rsid w:val="002174A7"/>
    <w:rsid w:val="00227365"/>
    <w:rsid w:val="002307FE"/>
    <w:rsid w:val="00233408"/>
    <w:rsid w:val="0024755D"/>
    <w:rsid w:val="00254D9B"/>
    <w:rsid w:val="0027067B"/>
    <w:rsid w:val="002A1FA1"/>
    <w:rsid w:val="002A2E10"/>
    <w:rsid w:val="002A7B88"/>
    <w:rsid w:val="002B2A0E"/>
    <w:rsid w:val="002F30AE"/>
    <w:rsid w:val="00302006"/>
    <w:rsid w:val="00316BE4"/>
    <w:rsid w:val="003572B4"/>
    <w:rsid w:val="00383AA3"/>
    <w:rsid w:val="003F3453"/>
    <w:rsid w:val="004139BB"/>
    <w:rsid w:val="00433B75"/>
    <w:rsid w:val="00441502"/>
    <w:rsid w:val="004554EF"/>
    <w:rsid w:val="00455C29"/>
    <w:rsid w:val="0046671C"/>
    <w:rsid w:val="00467032"/>
    <w:rsid w:val="0046754A"/>
    <w:rsid w:val="00480471"/>
    <w:rsid w:val="004959E5"/>
    <w:rsid w:val="004D0014"/>
    <w:rsid w:val="004E6D34"/>
    <w:rsid w:val="004E72E0"/>
    <w:rsid w:val="004F203A"/>
    <w:rsid w:val="00504E92"/>
    <w:rsid w:val="00514388"/>
    <w:rsid w:val="005178C0"/>
    <w:rsid w:val="00523C60"/>
    <w:rsid w:val="005336B8"/>
    <w:rsid w:val="005549E5"/>
    <w:rsid w:val="0058456F"/>
    <w:rsid w:val="005853B2"/>
    <w:rsid w:val="005869D0"/>
    <w:rsid w:val="005B04B9"/>
    <w:rsid w:val="005B68C7"/>
    <w:rsid w:val="005D5981"/>
    <w:rsid w:val="005D6CDB"/>
    <w:rsid w:val="005F30CB"/>
    <w:rsid w:val="005F5C95"/>
    <w:rsid w:val="00601E2E"/>
    <w:rsid w:val="00604ED3"/>
    <w:rsid w:val="00634823"/>
    <w:rsid w:val="00636742"/>
    <w:rsid w:val="006478DC"/>
    <w:rsid w:val="006554F9"/>
    <w:rsid w:val="006565BF"/>
    <w:rsid w:val="00674CCD"/>
    <w:rsid w:val="00694088"/>
    <w:rsid w:val="006A36C7"/>
    <w:rsid w:val="006A496D"/>
    <w:rsid w:val="006B41A4"/>
    <w:rsid w:val="006E2770"/>
    <w:rsid w:val="006F5826"/>
    <w:rsid w:val="00700181"/>
    <w:rsid w:val="007141CF"/>
    <w:rsid w:val="007222F7"/>
    <w:rsid w:val="007375BE"/>
    <w:rsid w:val="007577E3"/>
    <w:rsid w:val="00760132"/>
    <w:rsid w:val="007608D0"/>
    <w:rsid w:val="00760DB3"/>
    <w:rsid w:val="00766370"/>
    <w:rsid w:val="007728DC"/>
    <w:rsid w:val="0078095A"/>
    <w:rsid w:val="007944EF"/>
    <w:rsid w:val="007D39DF"/>
    <w:rsid w:val="007E2F9A"/>
    <w:rsid w:val="007E3E25"/>
    <w:rsid w:val="007E6507"/>
    <w:rsid w:val="007F2B8E"/>
    <w:rsid w:val="007F3809"/>
    <w:rsid w:val="00807247"/>
    <w:rsid w:val="00813D85"/>
    <w:rsid w:val="00820697"/>
    <w:rsid w:val="00834A1A"/>
    <w:rsid w:val="00840C2B"/>
    <w:rsid w:val="008739FD"/>
    <w:rsid w:val="0088188D"/>
    <w:rsid w:val="008953AC"/>
    <w:rsid w:val="008A572D"/>
    <w:rsid w:val="008E372C"/>
    <w:rsid w:val="008F385C"/>
    <w:rsid w:val="008F72B0"/>
    <w:rsid w:val="00933BE5"/>
    <w:rsid w:val="009875F2"/>
    <w:rsid w:val="00987BE7"/>
    <w:rsid w:val="009A181C"/>
    <w:rsid w:val="009A43EF"/>
    <w:rsid w:val="009A6F54"/>
    <w:rsid w:val="009C26D1"/>
    <w:rsid w:val="009C6D21"/>
    <w:rsid w:val="009E7440"/>
    <w:rsid w:val="009F65A8"/>
    <w:rsid w:val="00A077D0"/>
    <w:rsid w:val="00A47115"/>
    <w:rsid w:val="00A6057A"/>
    <w:rsid w:val="00A74017"/>
    <w:rsid w:val="00A74395"/>
    <w:rsid w:val="00A75E38"/>
    <w:rsid w:val="00A75F29"/>
    <w:rsid w:val="00A9330B"/>
    <w:rsid w:val="00AA332C"/>
    <w:rsid w:val="00AB6D75"/>
    <w:rsid w:val="00AB7C32"/>
    <w:rsid w:val="00AC27F8"/>
    <w:rsid w:val="00AC2C05"/>
    <w:rsid w:val="00AD4C72"/>
    <w:rsid w:val="00AE2AEE"/>
    <w:rsid w:val="00AE71E1"/>
    <w:rsid w:val="00AF1399"/>
    <w:rsid w:val="00AF3A64"/>
    <w:rsid w:val="00B02F2F"/>
    <w:rsid w:val="00B230EC"/>
    <w:rsid w:val="00B35E01"/>
    <w:rsid w:val="00B44EE4"/>
    <w:rsid w:val="00B56F5C"/>
    <w:rsid w:val="00B578D7"/>
    <w:rsid w:val="00B6059E"/>
    <w:rsid w:val="00B644A8"/>
    <w:rsid w:val="00B66F4A"/>
    <w:rsid w:val="00B85776"/>
    <w:rsid w:val="00BB1F84"/>
    <w:rsid w:val="00BE5468"/>
    <w:rsid w:val="00C01D7C"/>
    <w:rsid w:val="00C078BE"/>
    <w:rsid w:val="00C10681"/>
    <w:rsid w:val="00C11EAC"/>
    <w:rsid w:val="00C14F51"/>
    <w:rsid w:val="00C30F2A"/>
    <w:rsid w:val="00C36C55"/>
    <w:rsid w:val="00C43456"/>
    <w:rsid w:val="00C65C0C"/>
    <w:rsid w:val="00C75049"/>
    <w:rsid w:val="00C808FC"/>
    <w:rsid w:val="00C92F92"/>
    <w:rsid w:val="00CA76DA"/>
    <w:rsid w:val="00CB7883"/>
    <w:rsid w:val="00CD0A04"/>
    <w:rsid w:val="00CD2D8B"/>
    <w:rsid w:val="00CD7D97"/>
    <w:rsid w:val="00CE270F"/>
    <w:rsid w:val="00CE3EE6"/>
    <w:rsid w:val="00CE4BA1"/>
    <w:rsid w:val="00D000C7"/>
    <w:rsid w:val="00D46640"/>
    <w:rsid w:val="00D52A9D"/>
    <w:rsid w:val="00D55AAD"/>
    <w:rsid w:val="00D57068"/>
    <w:rsid w:val="00D747AE"/>
    <w:rsid w:val="00D903DE"/>
    <w:rsid w:val="00D9226C"/>
    <w:rsid w:val="00DA20BD"/>
    <w:rsid w:val="00DC1776"/>
    <w:rsid w:val="00DD08F5"/>
    <w:rsid w:val="00DD3514"/>
    <w:rsid w:val="00DE07CC"/>
    <w:rsid w:val="00DE50DB"/>
    <w:rsid w:val="00DF6AE1"/>
    <w:rsid w:val="00E46FD5"/>
    <w:rsid w:val="00E502CA"/>
    <w:rsid w:val="00E524D3"/>
    <w:rsid w:val="00E544BB"/>
    <w:rsid w:val="00E56545"/>
    <w:rsid w:val="00E6278B"/>
    <w:rsid w:val="00E954EA"/>
    <w:rsid w:val="00EA5D4F"/>
    <w:rsid w:val="00EB4A32"/>
    <w:rsid w:val="00EB6C56"/>
    <w:rsid w:val="00ED2258"/>
    <w:rsid w:val="00ED54E0"/>
    <w:rsid w:val="00ED76CE"/>
    <w:rsid w:val="00EF063E"/>
    <w:rsid w:val="00EF21F5"/>
    <w:rsid w:val="00F10326"/>
    <w:rsid w:val="00F27017"/>
    <w:rsid w:val="00F273D6"/>
    <w:rsid w:val="00F32397"/>
    <w:rsid w:val="00F40595"/>
    <w:rsid w:val="00F46D59"/>
    <w:rsid w:val="00F513A1"/>
    <w:rsid w:val="00F527ED"/>
    <w:rsid w:val="00F53687"/>
    <w:rsid w:val="00F623F8"/>
    <w:rsid w:val="00F748D2"/>
    <w:rsid w:val="00F8688F"/>
    <w:rsid w:val="00F93D3E"/>
    <w:rsid w:val="00FA20E9"/>
    <w:rsid w:val="00FA5EBC"/>
    <w:rsid w:val="00FB335F"/>
    <w:rsid w:val="00FB7882"/>
    <w:rsid w:val="00FB7D0E"/>
    <w:rsid w:val="00FB7E13"/>
    <w:rsid w:val="00FD0CFF"/>
    <w:rsid w:val="00FD224A"/>
    <w:rsid w:val="00FE6CC9"/>
    <w:rsid w:val="00FF2D7F"/>
    <w:rsid w:val="00FF4616"/>
    <w:rsid w:val="03A2152A"/>
    <w:rsid w:val="03BD3D36"/>
    <w:rsid w:val="11494E5B"/>
    <w:rsid w:val="11DD6A27"/>
    <w:rsid w:val="19FA7A27"/>
    <w:rsid w:val="1A257A51"/>
    <w:rsid w:val="1A475967"/>
    <w:rsid w:val="1FD71B7C"/>
    <w:rsid w:val="203B0CFF"/>
    <w:rsid w:val="23452F6D"/>
    <w:rsid w:val="23DDEC4D"/>
    <w:rsid w:val="27400DA6"/>
    <w:rsid w:val="275657D5"/>
    <w:rsid w:val="27B8643F"/>
    <w:rsid w:val="2B4D083F"/>
    <w:rsid w:val="2C5E393D"/>
    <w:rsid w:val="2CEE037C"/>
    <w:rsid w:val="2D1B59F3"/>
    <w:rsid w:val="2F7118F9"/>
    <w:rsid w:val="2FAA0D63"/>
    <w:rsid w:val="300C790E"/>
    <w:rsid w:val="388F6346"/>
    <w:rsid w:val="3939501F"/>
    <w:rsid w:val="45B46040"/>
    <w:rsid w:val="45BD4022"/>
    <w:rsid w:val="48E93589"/>
    <w:rsid w:val="4E5570AA"/>
    <w:rsid w:val="4F641E6D"/>
    <w:rsid w:val="517065EC"/>
    <w:rsid w:val="53DE4A03"/>
    <w:rsid w:val="556C5AB0"/>
    <w:rsid w:val="56942B36"/>
    <w:rsid w:val="56E115BC"/>
    <w:rsid w:val="5C5D47FE"/>
    <w:rsid w:val="63080DF8"/>
    <w:rsid w:val="65D51030"/>
    <w:rsid w:val="71A12653"/>
    <w:rsid w:val="7CA31CB2"/>
    <w:rsid w:val="7E6C1E82"/>
    <w:rsid w:val="7EC55299"/>
    <w:rsid w:val="BF9D99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nhideWhenUsed="0" w:uiPriority="2" w:semiHidden="0" w:name="heading 6"/>
    <w:lsdException w:qFormat="1" w:unhideWhenUsed="0" w:uiPriority="2" w:semiHidden="0" w:name="heading 7"/>
    <w:lsdException w:qFormat="1" w:unhideWhenUsed="0" w:uiPriority="2" w:semiHidden="0" w:name="heading 8"/>
    <w:lsdException w:qFormat="1" w:unhideWhenUsed="0" w:uiPriority="2" w:semiHidden="0" w:name="heading 9"/>
    <w:lsdException w:qFormat="1" w:uiPriority="99" w:semiHidden="0" w:name="index 1"/>
    <w:lsdException w:qFormat="1" w:uiPriority="99" w:semiHidden="0" w:name="index 2"/>
    <w:lsdException w:qFormat="1" w:uiPriority="99" w:semiHidden="0" w:name="index 3"/>
    <w:lsdException w:qFormat="1" w:uiPriority="99" w:semiHidden="0" w:name="index 4"/>
    <w:lsdException w:qFormat="1" w:uiPriority="99" w:semiHidden="0" w:name="index 5"/>
    <w:lsdException w:qFormat="1" w:uiPriority="99" w:semiHidden="0" w:name="index 6"/>
    <w:lsdException w:qFormat="1" w:uiPriority="99" w:semiHidden="0" w:name="index 7"/>
    <w:lsdException w:qFormat="1" w:uiPriority="99" w:semiHidden="0" w:name="index 8"/>
    <w:lsdException w:qFormat="1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iPriority="99" w:semiHidden="0" w:name="Normal Indent"/>
    <w:lsdException w:qFormat="1" w:unhideWhenUsed="0" w:uiPriority="5" w:semiHidden="0" w:name="footnote text"/>
    <w:lsdException w:qFormat="1" w:uiPriority="99" w:semiHidden="0" w:name="annotation text"/>
    <w:lsdException w:qFormat="1" w:unhideWhenUsed="0" w:uiPriority="5" w:semiHidden="0" w:name="header"/>
    <w:lsdException w:qFormat="1" w:unhideWhenUsed="0" w:uiPriority="5" w:semiHidden="0" w:name="footer"/>
    <w:lsdException w:qFormat="1" w:uiPriority="99" w:semiHidden="0" w:name="index heading"/>
    <w:lsdException w:qFormat="1" w:unhideWhenUsed="0" w:uiPriority="6" w:semiHidden="0" w:name="caption"/>
    <w:lsdException w:qFormat="1" w:unhideWhenUsed="0" w:uiPriority="39" w:semiHidden="0" w:name="table of figures"/>
    <w:lsdException w:qFormat="1" w:uiPriority="99" w:semiHidden="0" w:name="envelope address"/>
    <w:lsdException w:qFormat="1" w:uiPriority="99" w:semiHidden="0" w:name="envelope return"/>
    <w:lsdException w:qFormat="1" w:unhideWhenUsed="0" w:uiPriority="5" w:semiHidden="0" w:name="footnote reference"/>
    <w:lsdException w:qFormat="1" w:uiPriority="99" w:semiHidden="0" w:name="annotation reference"/>
    <w:lsdException w:qFormat="1" w:uiPriority="99" w:semiHidden="0" w:name="line number"/>
    <w:lsdException w:qFormat="1" w:uiPriority="99" w:semiHidden="0" w:name="page number"/>
    <w:lsdException w:qFormat="1" w:unhideWhenUsed="0" w:uiPriority="49" w:semiHidden="0" w:name="endnote reference"/>
    <w:lsdException w:qFormat="1" w:unhideWhenUsed="0" w:uiPriority="99" w:semiHidden="0" w:name="endnote text"/>
    <w:lsdException w:qFormat="1" w:unhideWhenUsed="0" w:uiPriority="39" w:semiHidden="0" w:name="table of authorities"/>
    <w:lsdException w:qFormat="1" w:uiPriority="99" w:semiHidden="0" w:name="macro"/>
    <w:lsdException w:qFormat="1" w:uiPriority="39" w:semiHidden="0" w:name="toa heading"/>
    <w:lsdException w:qFormat="1" w:uiPriority="99" w:semiHidden="0" w:name="List"/>
    <w:lsdException w:qFormat="1" w:unhideWhenUsed="0" w:uiPriority="1" w:semiHidden="0" w:name="List Bullet"/>
    <w:lsdException w:qFormat="1" w:uiPriority="49" w:semiHidden="0" w:name="List Number"/>
    <w:lsdException w:qFormat="1" w:uiPriority="99" w:semiHidden="0" w:name="List 2"/>
    <w:lsdException w:qFormat="1" w:uiPriority="99" w:semiHidden="0" w:name="List 3"/>
    <w:lsdException w:qFormat="1" w:uiPriority="99" w:semiHidden="0" w:name="List 4"/>
    <w:lsdException w:qFormat="1" w:uiPriority="99" w:semiHidden="0" w:name="List 5"/>
    <w:lsdException w:qFormat="1" w:unhideWhenUsed="0" w:uiPriority="1" w:semiHidden="0" w:name="List Bullet 2"/>
    <w:lsdException w:qFormat="1" w:unhideWhenUsed="0" w:uiPriority="1" w:semiHidden="0" w:name="List Bullet 3"/>
    <w:lsdException w:qFormat="1" w:unhideWhenUsed="0" w:uiPriority="1" w:semiHidden="0" w:name="List Bullet 4"/>
    <w:lsdException w:qFormat="1" w:unhideWhenUsed="0" w:uiPriority="1" w:semiHidden="0" w:name="List Bullet 5"/>
    <w:lsdException w:qFormat="1" w:uiPriority="49" w:semiHidden="0" w:name="List Number 2"/>
    <w:lsdException w:qFormat="1" w:uiPriority="49" w:semiHidden="0" w:name="List Number 3"/>
    <w:lsdException w:qFormat="1" w:uiPriority="49" w:semiHidden="0" w:name="List Number 4"/>
    <w:lsdException w:qFormat="1" w:uiPriority="49" w:semiHidden="0" w:name="List Number 5"/>
    <w:lsdException w:qFormat="1" w:unhideWhenUsed="0" w:uiPriority="5" w:semiHidden="0" w:name="Title"/>
    <w:lsdException w:qFormat="1" w:uiPriority="99" w:semiHidden="0" w:name="Closing"/>
    <w:lsdException w:qFormat="1" w:uiPriority="99" w:semiHidden="0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qFormat="1" w:uiPriority="99" w:semiHidden="0" w:name="List Continue 4"/>
    <w:lsdException w:qFormat="1" w:uiPriority="99" w:semiHidden="0" w:name="List Continue 5"/>
    <w:lsdException w:qFormat="1" w:uiPriority="99" w:semiHidden="0" w:name="Message Header"/>
    <w:lsdException w:qFormat="1" w:unhideWhenUsed="0" w:uiPriority="11" w:semiHidden="0" w:name="Subtitle"/>
    <w:lsdException w:qFormat="1" w:uiPriority="99" w:semiHidden="0" w:name="Salutation"/>
    <w:lsdException w:qFormat="1" w:uiPriority="99" w:semiHidden="0" w:name="Date"/>
    <w:lsdException w:qFormat="1" w:uiPriority="99" w:semiHidden="0" w:name="Body Text First Indent"/>
    <w:lsdException w:qFormat="1" w:uiPriority="99" w:semiHidden="0" w:name="Body Text First Indent 2"/>
    <w:lsdException w:qFormat="1" w:uiPriority="99" w:semiHidden="0" w:name="Note Heading"/>
    <w:lsdException w:qFormat="1" w:unhideWhenUsed="0" w:uiPriority="1" w:semiHidden="0" w:name="Body Text 2"/>
    <w:lsdException w:qFormat="1" w:unhideWhenUsed="0" w:uiPriority="1" w:semiHidden="0" w:name="Body Text 3"/>
    <w:lsdException w:qFormat="1" w:uiPriority="99" w:semiHidden="0" w:name="Body Text Indent 2"/>
    <w:lsdException w:qFormat="1" w:uiPriority="99" w:semiHidden="0" w:name="Body Text Indent 3"/>
    <w:lsdException w:qFormat="1" w:uiPriority="99" w:semiHidden="0" w:name="Block Text"/>
    <w:lsdException w:qFormat="1" w:uiPriority="9" w:semiHidden="0" w:name="Hyperlink"/>
    <w:lsdException w:qFormat="1" w:uiPriority="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iPriority="99" w:semiHidden="0" w:name="Document Map"/>
    <w:lsdException w:qFormat="1" w:uiPriority="0" w:semiHidden="0" w:name="Plain Text"/>
    <w:lsdException w:qFormat="1" w:uiPriority="99" w:semiHidden="0" w:name="E-mail Signature"/>
    <w:lsdException w:qFormat="1" w:uiPriority="99" w:semiHidden="0" w:name="Normal (Web)"/>
    <w:lsdException w:qFormat="1" w:uiPriority="99" w:semiHidden="0" w:name="HTML Acronym"/>
    <w:lsdException w:qFormat="1" w:uiPriority="99" w:semiHidden="0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qFormat="1" w:uiPriority="99" w:semiHidden="0" w:name="HTML Preformatted"/>
    <w:lsdException w:qFormat="1" w:uiPriority="99" w:semiHidden="0" w:name="HTML Sample"/>
    <w:lsdException w:qFormat="1" w:uiPriority="99" w:semiHidden="0" w:name="HTML Typewriter"/>
    <w:lsdException w:qFormat="1" w:uiPriority="99" w:semiHidden="0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Verdana" w:hAnsi="Verdana" w:eastAsia="宋体" w:cs="Times New Roman"/>
      <w:sz w:val="18"/>
      <w:szCs w:val="22"/>
      <w:lang w:val="en-GB" w:eastAsia="en-US" w:bidi="ar-SA"/>
    </w:rPr>
  </w:style>
  <w:style w:type="paragraph" w:styleId="3">
    <w:name w:val="heading 1"/>
    <w:basedOn w:val="1"/>
    <w:next w:val="4"/>
    <w:link w:val="108"/>
    <w:qFormat/>
    <w:uiPriority w:val="2"/>
    <w:pPr>
      <w:keepNext/>
      <w:keepLines/>
      <w:numPr>
        <w:ilvl w:val="0"/>
        <w:numId w:val="1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4">
    <w:name w:val="heading 2"/>
    <w:basedOn w:val="1"/>
    <w:next w:val="5"/>
    <w:link w:val="109"/>
    <w:qFormat/>
    <w:uiPriority w:val="2"/>
    <w:pPr>
      <w:keepNext/>
      <w:keepLines/>
      <w:numPr>
        <w:ilvl w:val="1"/>
        <w:numId w:val="1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5">
    <w:name w:val="heading 3"/>
    <w:basedOn w:val="1"/>
    <w:next w:val="6"/>
    <w:link w:val="110"/>
    <w:qFormat/>
    <w:uiPriority w:val="2"/>
    <w:pPr>
      <w:keepNext/>
      <w:keepLines/>
      <w:numPr>
        <w:ilvl w:val="2"/>
        <w:numId w:val="1"/>
      </w:numPr>
      <w:spacing w:after="240"/>
      <w:outlineLvl w:val="2"/>
    </w:pPr>
    <w:rPr>
      <w:rFonts w:eastAsia="Times New Roman"/>
      <w:b/>
      <w:bCs/>
      <w:color w:val="006283"/>
      <w:szCs w:val="20"/>
    </w:rPr>
  </w:style>
  <w:style w:type="paragraph" w:styleId="6">
    <w:name w:val="heading 4"/>
    <w:basedOn w:val="1"/>
    <w:next w:val="7"/>
    <w:link w:val="111"/>
    <w:qFormat/>
    <w:uiPriority w:val="2"/>
    <w:pPr>
      <w:keepNext/>
      <w:keepLines/>
      <w:numPr>
        <w:ilvl w:val="3"/>
        <w:numId w:val="1"/>
      </w:numPr>
      <w:spacing w:after="240"/>
      <w:outlineLvl w:val="3"/>
    </w:pPr>
    <w:rPr>
      <w:rFonts w:eastAsia="Times New Roman"/>
      <w:b/>
      <w:bCs/>
      <w:iCs/>
      <w:color w:val="006283"/>
      <w:szCs w:val="20"/>
    </w:rPr>
  </w:style>
  <w:style w:type="paragraph" w:styleId="7">
    <w:name w:val="heading 5"/>
    <w:basedOn w:val="1"/>
    <w:next w:val="8"/>
    <w:link w:val="112"/>
    <w:qFormat/>
    <w:uiPriority w:val="2"/>
    <w:pPr>
      <w:keepNext/>
      <w:keepLines/>
      <w:numPr>
        <w:ilvl w:val="4"/>
        <w:numId w:val="1"/>
      </w:numPr>
      <w:spacing w:after="240"/>
      <w:outlineLvl w:val="4"/>
    </w:pPr>
    <w:rPr>
      <w:rFonts w:eastAsia="Times New Roman"/>
      <w:b/>
      <w:color w:val="006283"/>
      <w:szCs w:val="20"/>
    </w:rPr>
  </w:style>
  <w:style w:type="paragraph" w:styleId="8">
    <w:name w:val="heading 6"/>
    <w:basedOn w:val="1"/>
    <w:next w:val="9"/>
    <w:link w:val="113"/>
    <w:qFormat/>
    <w:uiPriority w:val="2"/>
    <w:pPr>
      <w:keepNext/>
      <w:keepLines/>
      <w:numPr>
        <w:ilvl w:val="5"/>
        <w:numId w:val="1"/>
      </w:numPr>
      <w:spacing w:after="240"/>
      <w:outlineLvl w:val="5"/>
    </w:pPr>
    <w:rPr>
      <w:rFonts w:eastAsia="Times New Roman"/>
      <w:b/>
      <w:iCs/>
      <w:color w:val="006283"/>
      <w:szCs w:val="20"/>
    </w:rPr>
  </w:style>
  <w:style w:type="paragraph" w:styleId="10">
    <w:name w:val="heading 7"/>
    <w:basedOn w:val="1"/>
    <w:next w:val="1"/>
    <w:link w:val="114"/>
    <w:qFormat/>
    <w:uiPriority w:val="2"/>
    <w:pPr>
      <w:keepNext/>
      <w:keepLines/>
      <w:spacing w:after="240"/>
      <w:outlineLvl w:val="6"/>
    </w:pPr>
    <w:rPr>
      <w:rFonts w:eastAsia="Times New Roman"/>
      <w:b/>
      <w:iCs/>
      <w:color w:val="006283"/>
      <w:szCs w:val="20"/>
    </w:rPr>
  </w:style>
  <w:style w:type="paragraph" w:styleId="11">
    <w:name w:val="heading 8"/>
    <w:basedOn w:val="1"/>
    <w:next w:val="1"/>
    <w:link w:val="115"/>
    <w:qFormat/>
    <w:uiPriority w:val="2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12">
    <w:name w:val="heading 9"/>
    <w:basedOn w:val="1"/>
    <w:next w:val="1"/>
    <w:link w:val="116"/>
    <w:qFormat/>
    <w:uiPriority w:val="2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90">
    <w:name w:val="Default Paragraph Font"/>
    <w:semiHidden/>
    <w:unhideWhenUsed/>
    <w:qFormat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65"/>
    <w:unhideWhenUsed/>
    <w:qFormat/>
    <w:uiPriority w:val="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eastAsia="宋体" w:cs="Consolas"/>
      <w:lang w:val="en-US" w:eastAsia="en-US" w:bidi="ar-SA"/>
    </w:rPr>
  </w:style>
  <w:style w:type="paragraph" w:styleId="9">
    <w:name w:val="Body Text"/>
    <w:basedOn w:val="1"/>
    <w:link w:val="118"/>
    <w:qFormat/>
    <w:uiPriority w:val="1"/>
    <w:pPr>
      <w:numPr>
        <w:ilvl w:val="6"/>
        <w:numId w:val="1"/>
      </w:numPr>
      <w:spacing w:after="240"/>
    </w:pPr>
    <w:rPr>
      <w:szCs w:val="20"/>
    </w:rPr>
  </w:style>
  <w:style w:type="paragraph" w:styleId="13">
    <w:name w:val="List 3"/>
    <w:basedOn w:val="1"/>
    <w:unhideWhenUsed/>
    <w:qFormat/>
    <w:uiPriority w:val="99"/>
    <w:pPr>
      <w:ind w:left="849" w:hanging="283"/>
      <w:contextualSpacing/>
    </w:pPr>
  </w:style>
  <w:style w:type="paragraph" w:styleId="14">
    <w:name w:val="toc 7"/>
    <w:basedOn w:val="1"/>
    <w:next w:val="1"/>
    <w:qFormat/>
    <w:uiPriority w:val="39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szCs w:val="18"/>
      <w:lang w:eastAsia="en-GB"/>
    </w:rPr>
  </w:style>
  <w:style w:type="paragraph" w:styleId="15">
    <w:name w:val="List Number 2"/>
    <w:basedOn w:val="1"/>
    <w:unhideWhenUsed/>
    <w:qFormat/>
    <w:uiPriority w:val="49"/>
    <w:pPr>
      <w:numPr>
        <w:ilvl w:val="0"/>
        <w:numId w:val="2"/>
      </w:numPr>
      <w:contextualSpacing/>
    </w:pPr>
  </w:style>
  <w:style w:type="paragraph" w:styleId="16">
    <w:name w:val="table of authorities"/>
    <w:basedOn w:val="1"/>
    <w:next w:val="1"/>
    <w:qFormat/>
    <w:uiPriority w:val="39"/>
    <w:pPr>
      <w:tabs>
        <w:tab w:val="left" w:pos="720"/>
        <w:tab w:val="right" w:leader="dot" w:pos="9027"/>
      </w:tabs>
      <w:ind w:right="720"/>
    </w:pPr>
    <w:rPr>
      <w:rFonts w:eastAsia="Times New Roman"/>
      <w:szCs w:val="20"/>
      <w:lang w:eastAsia="en-GB"/>
    </w:rPr>
  </w:style>
  <w:style w:type="paragraph" w:styleId="17">
    <w:name w:val="Note Heading"/>
    <w:basedOn w:val="1"/>
    <w:next w:val="1"/>
    <w:link w:val="168"/>
    <w:unhideWhenUsed/>
    <w:qFormat/>
    <w:uiPriority w:val="99"/>
  </w:style>
  <w:style w:type="paragraph" w:styleId="18">
    <w:name w:val="List Bullet 4"/>
    <w:basedOn w:val="1"/>
    <w:qFormat/>
    <w:uiPriority w:val="1"/>
    <w:pPr>
      <w:numPr>
        <w:ilvl w:val="3"/>
        <w:numId w:val="3"/>
      </w:numPr>
      <w:spacing w:after="240"/>
      <w:ind w:left="1587" w:hanging="340"/>
    </w:pPr>
  </w:style>
  <w:style w:type="paragraph" w:styleId="19">
    <w:name w:val="index 8"/>
    <w:basedOn w:val="1"/>
    <w:next w:val="1"/>
    <w:unhideWhenUsed/>
    <w:qFormat/>
    <w:uiPriority w:val="99"/>
    <w:pPr>
      <w:ind w:left="1440" w:hanging="180"/>
    </w:pPr>
  </w:style>
  <w:style w:type="paragraph" w:styleId="20">
    <w:name w:val="E-mail Signature"/>
    <w:basedOn w:val="1"/>
    <w:link w:val="158"/>
    <w:unhideWhenUsed/>
    <w:qFormat/>
    <w:uiPriority w:val="99"/>
  </w:style>
  <w:style w:type="paragraph" w:styleId="21">
    <w:name w:val="List Number"/>
    <w:basedOn w:val="1"/>
    <w:unhideWhenUsed/>
    <w:qFormat/>
    <w:uiPriority w:val="49"/>
    <w:pPr>
      <w:numPr>
        <w:ilvl w:val="0"/>
        <w:numId w:val="4"/>
      </w:numPr>
      <w:contextualSpacing/>
    </w:pPr>
  </w:style>
  <w:style w:type="paragraph" w:styleId="22">
    <w:name w:val="Normal Indent"/>
    <w:basedOn w:val="1"/>
    <w:unhideWhenUsed/>
    <w:qFormat/>
    <w:uiPriority w:val="99"/>
    <w:pPr>
      <w:ind w:left="567"/>
    </w:pPr>
  </w:style>
  <w:style w:type="paragraph" w:styleId="23">
    <w:name w:val="caption"/>
    <w:basedOn w:val="1"/>
    <w:next w:val="1"/>
    <w:qFormat/>
    <w:uiPriority w:val="6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paragraph" w:styleId="24">
    <w:name w:val="index 5"/>
    <w:basedOn w:val="1"/>
    <w:next w:val="1"/>
    <w:unhideWhenUsed/>
    <w:qFormat/>
    <w:uiPriority w:val="99"/>
    <w:pPr>
      <w:ind w:left="900" w:hanging="180"/>
    </w:pPr>
  </w:style>
  <w:style w:type="paragraph" w:styleId="25">
    <w:name w:val="List Bullet"/>
    <w:basedOn w:val="1"/>
    <w:qFormat/>
    <w:uiPriority w:val="1"/>
    <w:pPr>
      <w:numPr>
        <w:ilvl w:val="0"/>
        <w:numId w:val="3"/>
      </w:numPr>
      <w:spacing w:after="240"/>
    </w:pPr>
  </w:style>
  <w:style w:type="paragraph" w:styleId="26">
    <w:name w:val="envelope address"/>
    <w:basedOn w:val="1"/>
    <w:unhideWhenUsed/>
    <w:qFormat/>
    <w:uiPriority w:val="99"/>
    <w:pPr>
      <w:framePr w:w="7920" w:h="1980" w:hRule="exact" w:hSpace="180" w:wrap="around" w:vAnchor="margin" w:hAnchor="page" w:xAlign="center" w:yAlign="bottom"/>
      <w:ind w:left="2880"/>
    </w:pPr>
    <w:rPr>
      <w:rFonts w:ascii="Cambria" w:hAnsi="Cambria" w:eastAsia="Times New Roman"/>
      <w:sz w:val="24"/>
      <w:szCs w:val="24"/>
    </w:rPr>
  </w:style>
  <w:style w:type="paragraph" w:styleId="27">
    <w:name w:val="Document Map"/>
    <w:basedOn w:val="1"/>
    <w:link w:val="157"/>
    <w:unhideWhenUsed/>
    <w:qFormat/>
    <w:uiPriority w:val="99"/>
    <w:rPr>
      <w:rFonts w:ascii="Tahoma" w:hAnsi="Tahoma"/>
      <w:sz w:val="16"/>
      <w:szCs w:val="16"/>
    </w:rPr>
  </w:style>
  <w:style w:type="paragraph" w:styleId="28">
    <w:name w:val="toa heading"/>
    <w:basedOn w:val="1"/>
    <w:next w:val="1"/>
    <w:unhideWhenUsed/>
    <w:qFormat/>
    <w:uiPriority w:val="39"/>
    <w:pPr>
      <w:spacing w:before="120"/>
    </w:pPr>
    <w:rPr>
      <w:rFonts w:ascii="Cambria" w:hAnsi="Cambria" w:eastAsia="Times New Roman"/>
      <w:b/>
      <w:bCs/>
      <w:sz w:val="24"/>
      <w:szCs w:val="24"/>
    </w:rPr>
  </w:style>
  <w:style w:type="paragraph" w:styleId="29">
    <w:name w:val="annotation text"/>
    <w:basedOn w:val="1"/>
    <w:link w:val="154"/>
    <w:unhideWhenUsed/>
    <w:qFormat/>
    <w:uiPriority w:val="99"/>
    <w:rPr>
      <w:sz w:val="20"/>
      <w:szCs w:val="20"/>
    </w:rPr>
  </w:style>
  <w:style w:type="paragraph" w:styleId="30">
    <w:name w:val="index 6"/>
    <w:basedOn w:val="1"/>
    <w:next w:val="1"/>
    <w:unhideWhenUsed/>
    <w:qFormat/>
    <w:uiPriority w:val="99"/>
    <w:pPr>
      <w:ind w:left="1080" w:hanging="180"/>
    </w:pPr>
  </w:style>
  <w:style w:type="paragraph" w:styleId="31">
    <w:name w:val="Salutation"/>
    <w:basedOn w:val="1"/>
    <w:next w:val="1"/>
    <w:link w:val="173"/>
    <w:unhideWhenUsed/>
    <w:qFormat/>
    <w:uiPriority w:val="99"/>
  </w:style>
  <w:style w:type="paragraph" w:styleId="32">
    <w:name w:val="Body Text 3"/>
    <w:basedOn w:val="1"/>
    <w:link w:val="120"/>
    <w:qFormat/>
    <w:uiPriority w:val="1"/>
    <w:pPr>
      <w:numPr>
        <w:ilvl w:val="8"/>
        <w:numId w:val="1"/>
      </w:numPr>
      <w:spacing w:after="240"/>
    </w:pPr>
    <w:rPr>
      <w:szCs w:val="16"/>
    </w:rPr>
  </w:style>
  <w:style w:type="paragraph" w:styleId="33">
    <w:name w:val="Closing"/>
    <w:basedOn w:val="1"/>
    <w:link w:val="153"/>
    <w:unhideWhenUsed/>
    <w:qFormat/>
    <w:uiPriority w:val="99"/>
    <w:pPr>
      <w:ind w:left="4252"/>
    </w:pPr>
  </w:style>
  <w:style w:type="paragraph" w:styleId="34">
    <w:name w:val="List Bullet 3"/>
    <w:basedOn w:val="1"/>
    <w:qFormat/>
    <w:uiPriority w:val="1"/>
    <w:pPr>
      <w:numPr>
        <w:ilvl w:val="2"/>
        <w:numId w:val="3"/>
      </w:numPr>
      <w:spacing w:after="240"/>
    </w:pPr>
  </w:style>
  <w:style w:type="paragraph" w:styleId="35">
    <w:name w:val="Body Text Indent"/>
    <w:basedOn w:val="1"/>
    <w:link w:val="148"/>
    <w:unhideWhenUsed/>
    <w:qFormat/>
    <w:uiPriority w:val="99"/>
    <w:pPr>
      <w:spacing w:after="120"/>
      <w:ind w:left="283"/>
    </w:pPr>
  </w:style>
  <w:style w:type="paragraph" w:styleId="36">
    <w:name w:val="List Number 3"/>
    <w:basedOn w:val="1"/>
    <w:unhideWhenUsed/>
    <w:qFormat/>
    <w:uiPriority w:val="49"/>
    <w:pPr>
      <w:numPr>
        <w:ilvl w:val="0"/>
        <w:numId w:val="5"/>
      </w:numPr>
      <w:contextualSpacing/>
    </w:pPr>
  </w:style>
  <w:style w:type="paragraph" w:styleId="37">
    <w:name w:val="List 2"/>
    <w:basedOn w:val="1"/>
    <w:unhideWhenUsed/>
    <w:qFormat/>
    <w:uiPriority w:val="99"/>
    <w:pPr>
      <w:ind w:left="566" w:hanging="283"/>
      <w:contextualSpacing/>
    </w:pPr>
  </w:style>
  <w:style w:type="paragraph" w:styleId="38">
    <w:name w:val="List Continue"/>
    <w:basedOn w:val="1"/>
    <w:unhideWhenUsed/>
    <w:qFormat/>
    <w:uiPriority w:val="99"/>
    <w:pPr>
      <w:spacing w:after="120"/>
      <w:ind w:left="283"/>
      <w:contextualSpacing/>
    </w:pPr>
  </w:style>
  <w:style w:type="paragraph" w:styleId="39">
    <w:name w:val="Block Text"/>
    <w:basedOn w:val="1"/>
    <w:unhideWhenUsed/>
    <w:qFormat/>
    <w:uiPriority w:val="99"/>
    <w:pPr>
      <w:pBdr>
        <w:top w:val="single" w:color="4F81BD" w:sz="2" w:space="10"/>
        <w:left w:val="single" w:color="4F81BD" w:sz="2" w:space="10"/>
        <w:bottom w:val="single" w:color="4F81BD" w:sz="2" w:space="10"/>
        <w:right w:val="single" w:color="4F81BD" w:sz="2" w:space="10"/>
      </w:pBdr>
      <w:ind w:left="1152" w:right="1152"/>
    </w:pPr>
    <w:rPr>
      <w:rFonts w:ascii="Calibri" w:hAnsi="Calibri" w:eastAsia="Times New Roman"/>
      <w:i/>
      <w:iCs/>
      <w:color w:val="4F81BD"/>
    </w:rPr>
  </w:style>
  <w:style w:type="paragraph" w:styleId="40">
    <w:name w:val="List Bullet 2"/>
    <w:basedOn w:val="1"/>
    <w:qFormat/>
    <w:uiPriority w:val="1"/>
    <w:pPr>
      <w:numPr>
        <w:ilvl w:val="1"/>
        <w:numId w:val="3"/>
      </w:numPr>
      <w:spacing w:after="240"/>
    </w:pPr>
  </w:style>
  <w:style w:type="paragraph" w:styleId="41">
    <w:name w:val="HTML Address"/>
    <w:basedOn w:val="1"/>
    <w:link w:val="159"/>
    <w:unhideWhenUsed/>
    <w:qFormat/>
    <w:uiPriority w:val="99"/>
    <w:rPr>
      <w:i/>
      <w:iCs/>
    </w:rPr>
  </w:style>
  <w:style w:type="paragraph" w:styleId="42">
    <w:name w:val="index 4"/>
    <w:basedOn w:val="1"/>
    <w:next w:val="1"/>
    <w:unhideWhenUsed/>
    <w:qFormat/>
    <w:uiPriority w:val="99"/>
    <w:pPr>
      <w:ind w:left="720" w:hanging="180"/>
    </w:pPr>
  </w:style>
  <w:style w:type="paragraph" w:styleId="43">
    <w:name w:val="toc 5"/>
    <w:basedOn w:val="1"/>
    <w:next w:val="1"/>
    <w:qFormat/>
    <w:uiPriority w:val="39"/>
    <w:pPr>
      <w:tabs>
        <w:tab w:val="right" w:leader="dot" w:pos="9027"/>
      </w:tabs>
      <w:spacing w:before="120" w:after="120"/>
      <w:ind w:right="851"/>
      <w:jc w:val="left"/>
    </w:pPr>
    <w:rPr>
      <w:szCs w:val="18"/>
      <w:lang w:eastAsia="en-GB"/>
    </w:rPr>
  </w:style>
  <w:style w:type="paragraph" w:styleId="44">
    <w:name w:val="toc 3"/>
    <w:basedOn w:val="1"/>
    <w:next w:val="1"/>
    <w:qFormat/>
    <w:uiPriority w:val="39"/>
    <w:pPr>
      <w:tabs>
        <w:tab w:val="right" w:leader="dot" w:pos="9027"/>
      </w:tabs>
      <w:spacing w:before="120" w:after="120"/>
      <w:ind w:right="851"/>
      <w:jc w:val="left"/>
    </w:pPr>
    <w:rPr>
      <w:szCs w:val="18"/>
      <w:lang w:eastAsia="en-GB"/>
    </w:rPr>
  </w:style>
  <w:style w:type="paragraph" w:styleId="45">
    <w:name w:val="Plain Text"/>
    <w:basedOn w:val="1"/>
    <w:link w:val="170"/>
    <w:unhideWhenUsed/>
    <w:qFormat/>
    <w:uiPriority w:val="0"/>
    <w:rPr>
      <w:rFonts w:ascii="Consolas" w:hAnsi="Consolas"/>
      <w:sz w:val="21"/>
      <w:szCs w:val="21"/>
    </w:rPr>
  </w:style>
  <w:style w:type="paragraph" w:styleId="46">
    <w:name w:val="List Bullet 5"/>
    <w:basedOn w:val="1"/>
    <w:qFormat/>
    <w:uiPriority w:val="1"/>
    <w:pPr>
      <w:numPr>
        <w:ilvl w:val="4"/>
        <w:numId w:val="3"/>
      </w:numPr>
      <w:spacing w:after="240"/>
    </w:pPr>
  </w:style>
  <w:style w:type="paragraph" w:styleId="47">
    <w:name w:val="List Number 4"/>
    <w:basedOn w:val="1"/>
    <w:unhideWhenUsed/>
    <w:qFormat/>
    <w:uiPriority w:val="49"/>
    <w:pPr>
      <w:numPr>
        <w:ilvl w:val="0"/>
        <w:numId w:val="6"/>
      </w:numPr>
      <w:contextualSpacing/>
    </w:pPr>
  </w:style>
  <w:style w:type="paragraph" w:styleId="48">
    <w:name w:val="toc 8"/>
    <w:basedOn w:val="1"/>
    <w:next w:val="1"/>
    <w:qFormat/>
    <w:uiPriority w:val="39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szCs w:val="18"/>
      <w:lang w:eastAsia="en-GB"/>
    </w:rPr>
  </w:style>
  <w:style w:type="paragraph" w:styleId="49">
    <w:name w:val="index 3"/>
    <w:basedOn w:val="1"/>
    <w:next w:val="1"/>
    <w:unhideWhenUsed/>
    <w:qFormat/>
    <w:uiPriority w:val="99"/>
    <w:pPr>
      <w:ind w:left="540" w:hanging="180"/>
    </w:pPr>
  </w:style>
  <w:style w:type="paragraph" w:styleId="50">
    <w:name w:val="Date"/>
    <w:basedOn w:val="1"/>
    <w:next w:val="1"/>
    <w:link w:val="156"/>
    <w:unhideWhenUsed/>
    <w:qFormat/>
    <w:uiPriority w:val="99"/>
  </w:style>
  <w:style w:type="paragraph" w:styleId="51">
    <w:name w:val="Body Text Indent 2"/>
    <w:basedOn w:val="1"/>
    <w:link w:val="150"/>
    <w:unhideWhenUsed/>
    <w:qFormat/>
    <w:uiPriority w:val="99"/>
    <w:pPr>
      <w:spacing w:after="120" w:line="480" w:lineRule="auto"/>
      <w:ind w:left="283"/>
    </w:pPr>
  </w:style>
  <w:style w:type="paragraph" w:styleId="52">
    <w:name w:val="endnote text"/>
    <w:basedOn w:val="53"/>
    <w:link w:val="124"/>
    <w:qFormat/>
    <w:uiPriority w:val="99"/>
    <w:rPr>
      <w:szCs w:val="20"/>
    </w:rPr>
  </w:style>
  <w:style w:type="paragraph" w:styleId="53">
    <w:name w:val="footnote text"/>
    <w:basedOn w:val="1"/>
    <w:link w:val="123"/>
    <w:qFormat/>
    <w:uiPriority w:val="5"/>
    <w:pPr>
      <w:ind w:firstLine="567"/>
      <w:jc w:val="left"/>
    </w:pPr>
    <w:rPr>
      <w:rFonts w:eastAsia="Calibri"/>
      <w:sz w:val="16"/>
      <w:szCs w:val="18"/>
      <w:lang w:eastAsia="en-GB"/>
    </w:rPr>
  </w:style>
  <w:style w:type="paragraph" w:styleId="54">
    <w:name w:val="List Continue 5"/>
    <w:basedOn w:val="1"/>
    <w:unhideWhenUsed/>
    <w:qFormat/>
    <w:uiPriority w:val="99"/>
    <w:pPr>
      <w:spacing w:after="120"/>
      <w:ind w:left="1415"/>
      <w:contextualSpacing/>
    </w:pPr>
  </w:style>
  <w:style w:type="paragraph" w:styleId="55">
    <w:name w:val="Balloon Text"/>
    <w:basedOn w:val="1"/>
    <w:link w:val="137"/>
    <w:unhideWhenUsed/>
    <w:qFormat/>
    <w:uiPriority w:val="99"/>
    <w:rPr>
      <w:rFonts w:ascii="Tahoma" w:hAnsi="Tahoma"/>
      <w:sz w:val="16"/>
      <w:szCs w:val="16"/>
    </w:rPr>
  </w:style>
  <w:style w:type="paragraph" w:styleId="56">
    <w:name w:val="footer"/>
    <w:basedOn w:val="1"/>
    <w:link w:val="127"/>
    <w:qFormat/>
    <w:uiPriority w:val="5"/>
    <w:pPr>
      <w:tabs>
        <w:tab w:val="center" w:pos="4513"/>
        <w:tab w:val="right" w:pos="9027"/>
      </w:tabs>
    </w:pPr>
    <w:rPr>
      <w:rFonts w:eastAsia="Calibri"/>
      <w:szCs w:val="18"/>
      <w:lang w:eastAsia="en-GB"/>
    </w:rPr>
  </w:style>
  <w:style w:type="paragraph" w:styleId="57">
    <w:name w:val="envelope return"/>
    <w:basedOn w:val="1"/>
    <w:unhideWhenUsed/>
    <w:qFormat/>
    <w:uiPriority w:val="99"/>
    <w:rPr>
      <w:rFonts w:ascii="Cambria" w:hAnsi="Cambria" w:eastAsia="Times New Roman"/>
      <w:sz w:val="20"/>
      <w:szCs w:val="20"/>
    </w:rPr>
  </w:style>
  <w:style w:type="paragraph" w:styleId="58">
    <w:name w:val="header"/>
    <w:basedOn w:val="1"/>
    <w:link w:val="129"/>
    <w:qFormat/>
    <w:uiPriority w:val="5"/>
    <w:pPr>
      <w:tabs>
        <w:tab w:val="center" w:pos="4513"/>
        <w:tab w:val="right" w:pos="9027"/>
      </w:tabs>
      <w:jc w:val="left"/>
    </w:pPr>
    <w:rPr>
      <w:rFonts w:eastAsia="Calibri"/>
      <w:szCs w:val="18"/>
      <w:lang w:eastAsia="en-GB"/>
    </w:rPr>
  </w:style>
  <w:style w:type="paragraph" w:styleId="59">
    <w:name w:val="Signature"/>
    <w:basedOn w:val="1"/>
    <w:link w:val="174"/>
    <w:unhideWhenUsed/>
    <w:qFormat/>
    <w:uiPriority w:val="99"/>
    <w:pPr>
      <w:ind w:left="4252"/>
    </w:pPr>
  </w:style>
  <w:style w:type="paragraph" w:styleId="60">
    <w:name w:val="toc 1"/>
    <w:basedOn w:val="1"/>
    <w:next w:val="1"/>
    <w:qFormat/>
    <w:uiPriority w:val="39"/>
    <w:pPr>
      <w:tabs>
        <w:tab w:val="right" w:leader="dot" w:pos="9027"/>
      </w:tabs>
      <w:spacing w:before="120" w:after="120"/>
      <w:ind w:right="851"/>
      <w:jc w:val="left"/>
    </w:pPr>
    <w:rPr>
      <w:b/>
      <w:caps/>
      <w:szCs w:val="18"/>
      <w:lang w:eastAsia="en-GB"/>
    </w:rPr>
  </w:style>
  <w:style w:type="paragraph" w:styleId="61">
    <w:name w:val="List Continue 4"/>
    <w:basedOn w:val="1"/>
    <w:unhideWhenUsed/>
    <w:qFormat/>
    <w:uiPriority w:val="99"/>
    <w:pPr>
      <w:spacing w:after="120"/>
      <w:ind w:left="1132"/>
      <w:contextualSpacing/>
    </w:pPr>
  </w:style>
  <w:style w:type="paragraph" w:styleId="62">
    <w:name w:val="toc 4"/>
    <w:basedOn w:val="1"/>
    <w:next w:val="1"/>
    <w:qFormat/>
    <w:uiPriority w:val="39"/>
    <w:pPr>
      <w:tabs>
        <w:tab w:val="right" w:leader="dot" w:pos="9027"/>
      </w:tabs>
      <w:spacing w:before="120" w:after="120"/>
      <w:ind w:right="851"/>
      <w:jc w:val="left"/>
    </w:pPr>
    <w:rPr>
      <w:szCs w:val="18"/>
      <w:lang w:eastAsia="en-GB"/>
    </w:rPr>
  </w:style>
  <w:style w:type="paragraph" w:styleId="63">
    <w:name w:val="index heading"/>
    <w:basedOn w:val="1"/>
    <w:next w:val="64"/>
    <w:unhideWhenUsed/>
    <w:qFormat/>
    <w:uiPriority w:val="99"/>
    <w:rPr>
      <w:rFonts w:ascii="Cambria" w:hAnsi="Cambria" w:eastAsia="Times New Roman"/>
      <w:b/>
      <w:bCs/>
    </w:rPr>
  </w:style>
  <w:style w:type="paragraph" w:styleId="64">
    <w:name w:val="index 1"/>
    <w:basedOn w:val="1"/>
    <w:next w:val="1"/>
    <w:unhideWhenUsed/>
    <w:qFormat/>
    <w:uiPriority w:val="99"/>
    <w:pPr>
      <w:ind w:left="180" w:hanging="180"/>
    </w:pPr>
  </w:style>
  <w:style w:type="paragraph" w:styleId="65">
    <w:name w:val="Subtitle"/>
    <w:basedOn w:val="1"/>
    <w:next w:val="1"/>
    <w:link w:val="138"/>
    <w:qFormat/>
    <w:uiPriority w:val="11"/>
    <w:rPr>
      <w:rFonts w:eastAsia="Times New Roman"/>
      <w:b/>
      <w:iCs/>
      <w:szCs w:val="24"/>
    </w:rPr>
  </w:style>
  <w:style w:type="paragraph" w:styleId="66">
    <w:name w:val="List Number 5"/>
    <w:basedOn w:val="1"/>
    <w:unhideWhenUsed/>
    <w:qFormat/>
    <w:uiPriority w:val="49"/>
    <w:pPr>
      <w:numPr>
        <w:ilvl w:val="0"/>
        <w:numId w:val="7"/>
      </w:numPr>
      <w:contextualSpacing/>
    </w:pPr>
  </w:style>
  <w:style w:type="paragraph" w:styleId="67">
    <w:name w:val="List"/>
    <w:basedOn w:val="1"/>
    <w:unhideWhenUsed/>
    <w:qFormat/>
    <w:uiPriority w:val="99"/>
    <w:pPr>
      <w:ind w:left="283" w:hanging="283"/>
      <w:contextualSpacing/>
    </w:pPr>
  </w:style>
  <w:style w:type="paragraph" w:styleId="68">
    <w:name w:val="toc 6"/>
    <w:basedOn w:val="1"/>
    <w:next w:val="1"/>
    <w:qFormat/>
    <w:uiPriority w:val="39"/>
    <w:pPr>
      <w:tabs>
        <w:tab w:val="right" w:leader="dot" w:pos="9027"/>
      </w:tabs>
      <w:spacing w:before="120" w:after="120"/>
      <w:ind w:right="851"/>
      <w:jc w:val="left"/>
    </w:pPr>
    <w:rPr>
      <w:szCs w:val="18"/>
      <w:lang w:eastAsia="en-GB"/>
    </w:rPr>
  </w:style>
  <w:style w:type="paragraph" w:styleId="69">
    <w:name w:val="List 5"/>
    <w:basedOn w:val="1"/>
    <w:unhideWhenUsed/>
    <w:qFormat/>
    <w:uiPriority w:val="99"/>
    <w:pPr>
      <w:ind w:left="1415" w:hanging="283"/>
      <w:contextualSpacing/>
    </w:pPr>
  </w:style>
  <w:style w:type="paragraph" w:styleId="70">
    <w:name w:val="Body Text Indent 3"/>
    <w:basedOn w:val="1"/>
    <w:link w:val="151"/>
    <w:unhideWhenUsed/>
    <w:qFormat/>
    <w:uiPriority w:val="99"/>
    <w:pPr>
      <w:spacing w:after="120"/>
      <w:ind w:left="283"/>
    </w:pPr>
    <w:rPr>
      <w:sz w:val="16"/>
      <w:szCs w:val="16"/>
    </w:rPr>
  </w:style>
  <w:style w:type="paragraph" w:styleId="71">
    <w:name w:val="index 7"/>
    <w:basedOn w:val="1"/>
    <w:next w:val="1"/>
    <w:unhideWhenUsed/>
    <w:qFormat/>
    <w:uiPriority w:val="99"/>
    <w:pPr>
      <w:ind w:left="1260" w:hanging="180"/>
    </w:pPr>
  </w:style>
  <w:style w:type="paragraph" w:styleId="72">
    <w:name w:val="index 9"/>
    <w:basedOn w:val="1"/>
    <w:next w:val="1"/>
    <w:unhideWhenUsed/>
    <w:qFormat/>
    <w:uiPriority w:val="99"/>
    <w:pPr>
      <w:ind w:left="1620" w:hanging="180"/>
    </w:pPr>
  </w:style>
  <w:style w:type="paragraph" w:styleId="73">
    <w:name w:val="table of figures"/>
    <w:basedOn w:val="1"/>
    <w:next w:val="1"/>
    <w:qFormat/>
    <w:uiPriority w:val="39"/>
    <w:pPr>
      <w:tabs>
        <w:tab w:val="left" w:pos="567"/>
        <w:tab w:val="right" w:leader="dot" w:pos="9027"/>
      </w:tabs>
      <w:spacing w:after="120"/>
      <w:ind w:right="720"/>
    </w:pPr>
    <w:rPr>
      <w:rFonts w:eastAsia="Times New Roman"/>
      <w:szCs w:val="20"/>
      <w:lang w:eastAsia="en-GB"/>
    </w:rPr>
  </w:style>
  <w:style w:type="paragraph" w:styleId="74">
    <w:name w:val="toc 2"/>
    <w:basedOn w:val="1"/>
    <w:next w:val="1"/>
    <w:qFormat/>
    <w:uiPriority w:val="39"/>
    <w:pPr>
      <w:tabs>
        <w:tab w:val="right" w:leader="dot" w:pos="9027"/>
      </w:tabs>
      <w:spacing w:before="120" w:after="120"/>
      <w:ind w:right="851"/>
      <w:jc w:val="left"/>
    </w:pPr>
    <w:rPr>
      <w:szCs w:val="18"/>
      <w:lang w:eastAsia="en-GB"/>
    </w:rPr>
  </w:style>
  <w:style w:type="paragraph" w:styleId="75">
    <w:name w:val="toc 9"/>
    <w:basedOn w:val="1"/>
    <w:next w:val="1"/>
    <w:qFormat/>
    <w:uiPriority w:val="39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szCs w:val="18"/>
      <w:lang w:eastAsia="en-GB"/>
    </w:rPr>
  </w:style>
  <w:style w:type="paragraph" w:styleId="76">
    <w:name w:val="Body Text 2"/>
    <w:basedOn w:val="1"/>
    <w:link w:val="119"/>
    <w:qFormat/>
    <w:uiPriority w:val="1"/>
    <w:pPr>
      <w:numPr>
        <w:ilvl w:val="7"/>
        <w:numId w:val="1"/>
      </w:numPr>
      <w:spacing w:after="240"/>
    </w:pPr>
    <w:rPr>
      <w:szCs w:val="20"/>
    </w:rPr>
  </w:style>
  <w:style w:type="paragraph" w:styleId="77">
    <w:name w:val="List 4"/>
    <w:basedOn w:val="1"/>
    <w:unhideWhenUsed/>
    <w:qFormat/>
    <w:uiPriority w:val="99"/>
    <w:pPr>
      <w:ind w:left="1132" w:hanging="283"/>
      <w:contextualSpacing/>
    </w:pPr>
  </w:style>
  <w:style w:type="paragraph" w:styleId="78">
    <w:name w:val="List Continue 2"/>
    <w:basedOn w:val="1"/>
    <w:unhideWhenUsed/>
    <w:qFormat/>
    <w:uiPriority w:val="99"/>
    <w:pPr>
      <w:spacing w:after="120"/>
      <w:ind w:left="566"/>
      <w:contextualSpacing/>
    </w:pPr>
  </w:style>
  <w:style w:type="paragraph" w:styleId="79">
    <w:name w:val="Message Header"/>
    <w:basedOn w:val="1"/>
    <w:link w:val="166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134" w:hanging="1134"/>
    </w:pPr>
    <w:rPr>
      <w:rFonts w:ascii="Cambria" w:hAnsi="Cambria" w:eastAsia="Times New Roman"/>
      <w:sz w:val="24"/>
      <w:szCs w:val="24"/>
    </w:rPr>
  </w:style>
  <w:style w:type="paragraph" w:styleId="80">
    <w:name w:val="HTML Preformatted"/>
    <w:basedOn w:val="1"/>
    <w:link w:val="160"/>
    <w:unhideWhenUsed/>
    <w:qFormat/>
    <w:uiPriority w:val="99"/>
    <w:rPr>
      <w:rFonts w:ascii="Consolas" w:hAnsi="Consolas"/>
      <w:sz w:val="20"/>
      <w:szCs w:val="20"/>
    </w:rPr>
  </w:style>
  <w:style w:type="paragraph" w:styleId="81">
    <w:name w:val="Normal (Web)"/>
    <w:basedOn w:val="1"/>
    <w:unhideWhenUsed/>
    <w:qFormat/>
    <w:uiPriority w:val="99"/>
    <w:rPr>
      <w:rFonts w:ascii="Times New Roman" w:hAnsi="Times New Roman"/>
      <w:sz w:val="24"/>
      <w:szCs w:val="24"/>
    </w:rPr>
  </w:style>
  <w:style w:type="paragraph" w:styleId="82">
    <w:name w:val="List Continue 3"/>
    <w:basedOn w:val="1"/>
    <w:unhideWhenUsed/>
    <w:qFormat/>
    <w:uiPriority w:val="99"/>
    <w:pPr>
      <w:spacing w:after="120"/>
      <w:ind w:left="849"/>
      <w:contextualSpacing/>
    </w:pPr>
  </w:style>
  <w:style w:type="paragraph" w:styleId="83">
    <w:name w:val="index 2"/>
    <w:basedOn w:val="1"/>
    <w:next w:val="1"/>
    <w:unhideWhenUsed/>
    <w:qFormat/>
    <w:uiPriority w:val="99"/>
    <w:pPr>
      <w:ind w:left="360" w:hanging="180"/>
    </w:pPr>
  </w:style>
  <w:style w:type="paragraph" w:styleId="84">
    <w:name w:val="Title"/>
    <w:basedOn w:val="1"/>
    <w:next w:val="1"/>
    <w:link w:val="117"/>
    <w:qFormat/>
    <w:uiPriority w:val="5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paragraph" w:styleId="85">
    <w:name w:val="annotation subject"/>
    <w:basedOn w:val="29"/>
    <w:next w:val="29"/>
    <w:link w:val="155"/>
    <w:unhideWhenUsed/>
    <w:qFormat/>
    <w:uiPriority w:val="99"/>
    <w:rPr>
      <w:b/>
      <w:bCs/>
    </w:rPr>
  </w:style>
  <w:style w:type="paragraph" w:styleId="86">
    <w:name w:val="Body Text First Indent"/>
    <w:basedOn w:val="9"/>
    <w:link w:val="147"/>
    <w:unhideWhenUsed/>
    <w:qFormat/>
    <w:uiPriority w:val="99"/>
    <w:pPr>
      <w:numPr>
        <w:ilvl w:val="0"/>
        <w:numId w:val="0"/>
      </w:numPr>
      <w:spacing w:after="0"/>
      <w:ind w:firstLine="360"/>
    </w:pPr>
    <w:rPr>
      <w:szCs w:val="22"/>
    </w:rPr>
  </w:style>
  <w:style w:type="paragraph" w:styleId="87">
    <w:name w:val="Body Text First Indent 2"/>
    <w:basedOn w:val="35"/>
    <w:link w:val="149"/>
    <w:unhideWhenUsed/>
    <w:qFormat/>
    <w:uiPriority w:val="99"/>
    <w:pPr>
      <w:spacing w:after="0"/>
      <w:ind w:left="360" w:firstLine="360"/>
    </w:pPr>
  </w:style>
  <w:style w:type="table" w:styleId="89">
    <w:name w:val="Table Grid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1">
    <w:name w:val="Strong"/>
    <w:qFormat/>
    <w:uiPriority w:val="99"/>
    <w:rPr>
      <w:b/>
      <w:bCs/>
    </w:rPr>
  </w:style>
  <w:style w:type="character" w:styleId="92">
    <w:name w:val="endnote reference"/>
    <w:qFormat/>
    <w:uiPriority w:val="49"/>
    <w:rPr>
      <w:vertAlign w:val="superscript"/>
    </w:rPr>
  </w:style>
  <w:style w:type="character" w:styleId="93">
    <w:name w:val="page number"/>
    <w:basedOn w:val="90"/>
    <w:unhideWhenUsed/>
    <w:qFormat/>
    <w:uiPriority w:val="99"/>
  </w:style>
  <w:style w:type="character" w:styleId="94">
    <w:name w:val="FollowedHyperlink"/>
    <w:unhideWhenUsed/>
    <w:qFormat/>
    <w:uiPriority w:val="9"/>
    <w:rPr>
      <w:color w:val="800080"/>
      <w:u w:val="single"/>
    </w:rPr>
  </w:style>
  <w:style w:type="character" w:styleId="95">
    <w:name w:val="Emphasis"/>
    <w:qFormat/>
    <w:uiPriority w:val="99"/>
    <w:rPr>
      <w:i/>
      <w:iCs/>
    </w:rPr>
  </w:style>
  <w:style w:type="character" w:styleId="96">
    <w:name w:val="line number"/>
    <w:basedOn w:val="90"/>
    <w:unhideWhenUsed/>
    <w:qFormat/>
    <w:uiPriority w:val="99"/>
  </w:style>
  <w:style w:type="character" w:styleId="97">
    <w:name w:val="HTML Definition"/>
    <w:unhideWhenUsed/>
    <w:qFormat/>
    <w:uiPriority w:val="99"/>
    <w:rPr>
      <w:i/>
      <w:iCs/>
    </w:rPr>
  </w:style>
  <w:style w:type="character" w:styleId="98">
    <w:name w:val="HTML Typewriter"/>
    <w:unhideWhenUsed/>
    <w:qFormat/>
    <w:uiPriority w:val="99"/>
    <w:rPr>
      <w:rFonts w:ascii="Consolas" w:hAnsi="Consolas" w:cs="Consolas"/>
      <w:sz w:val="20"/>
      <w:szCs w:val="20"/>
    </w:rPr>
  </w:style>
  <w:style w:type="character" w:styleId="99">
    <w:name w:val="HTML Acronym"/>
    <w:basedOn w:val="90"/>
    <w:unhideWhenUsed/>
    <w:qFormat/>
    <w:uiPriority w:val="99"/>
  </w:style>
  <w:style w:type="character" w:styleId="100">
    <w:name w:val="HTML Variable"/>
    <w:unhideWhenUsed/>
    <w:qFormat/>
    <w:uiPriority w:val="99"/>
    <w:rPr>
      <w:i/>
      <w:iCs/>
    </w:rPr>
  </w:style>
  <w:style w:type="character" w:styleId="101">
    <w:name w:val="Hyperlink"/>
    <w:unhideWhenUsed/>
    <w:qFormat/>
    <w:uiPriority w:val="9"/>
    <w:rPr>
      <w:color w:val="0000FF"/>
      <w:u w:val="single"/>
    </w:rPr>
  </w:style>
  <w:style w:type="character" w:styleId="102">
    <w:name w:val="HTML Code"/>
    <w:unhideWhenUsed/>
    <w:qFormat/>
    <w:uiPriority w:val="99"/>
    <w:rPr>
      <w:rFonts w:ascii="Consolas" w:hAnsi="Consolas" w:cs="Consolas"/>
      <w:sz w:val="20"/>
      <w:szCs w:val="20"/>
    </w:rPr>
  </w:style>
  <w:style w:type="character" w:styleId="103">
    <w:name w:val="annotation reference"/>
    <w:unhideWhenUsed/>
    <w:qFormat/>
    <w:uiPriority w:val="99"/>
    <w:rPr>
      <w:sz w:val="16"/>
      <w:szCs w:val="16"/>
    </w:rPr>
  </w:style>
  <w:style w:type="character" w:styleId="104">
    <w:name w:val="HTML Cite"/>
    <w:unhideWhenUsed/>
    <w:qFormat/>
    <w:uiPriority w:val="99"/>
    <w:rPr>
      <w:i/>
      <w:iCs/>
    </w:rPr>
  </w:style>
  <w:style w:type="character" w:styleId="105">
    <w:name w:val="footnote reference"/>
    <w:qFormat/>
    <w:uiPriority w:val="5"/>
    <w:rPr>
      <w:vertAlign w:val="superscript"/>
    </w:rPr>
  </w:style>
  <w:style w:type="character" w:styleId="106">
    <w:name w:val="HTML Keyboard"/>
    <w:unhideWhenUsed/>
    <w:qFormat/>
    <w:uiPriority w:val="99"/>
    <w:rPr>
      <w:rFonts w:ascii="Consolas" w:hAnsi="Consolas" w:cs="Consolas"/>
      <w:sz w:val="20"/>
      <w:szCs w:val="20"/>
    </w:rPr>
  </w:style>
  <w:style w:type="character" w:styleId="107">
    <w:name w:val="HTML Sample"/>
    <w:unhideWhenUsed/>
    <w:qFormat/>
    <w:uiPriority w:val="99"/>
    <w:rPr>
      <w:rFonts w:ascii="Consolas" w:hAnsi="Consolas" w:cs="Consolas"/>
      <w:sz w:val="24"/>
      <w:szCs w:val="24"/>
    </w:rPr>
  </w:style>
  <w:style w:type="character" w:customStyle="1" w:styleId="108">
    <w:name w:val="标题 1 Char"/>
    <w:link w:val="3"/>
    <w:qFormat/>
    <w:uiPriority w:val="2"/>
    <w:rPr>
      <w:rFonts w:ascii="Verdana" w:hAnsi="Verdana" w:eastAsia="Times New Roman" w:cs="Times New Roman"/>
      <w:b/>
      <w:bCs/>
      <w:caps/>
      <w:color w:val="006283"/>
      <w:sz w:val="18"/>
      <w:szCs w:val="28"/>
    </w:rPr>
  </w:style>
  <w:style w:type="character" w:customStyle="1" w:styleId="109">
    <w:name w:val="标题 2 Char"/>
    <w:link w:val="4"/>
    <w:qFormat/>
    <w:uiPriority w:val="2"/>
    <w:rPr>
      <w:rFonts w:ascii="Verdana" w:hAnsi="Verdana" w:eastAsia="Times New Roman" w:cs="Times New Roman"/>
      <w:b/>
      <w:bCs/>
      <w:color w:val="006283"/>
      <w:sz w:val="18"/>
      <w:szCs w:val="26"/>
    </w:rPr>
  </w:style>
  <w:style w:type="character" w:customStyle="1" w:styleId="110">
    <w:name w:val="标题 3 Char"/>
    <w:link w:val="5"/>
    <w:qFormat/>
    <w:uiPriority w:val="2"/>
    <w:rPr>
      <w:rFonts w:ascii="Verdana" w:hAnsi="Verdana" w:eastAsia="Times New Roman" w:cs="Times New Roman"/>
      <w:b/>
      <w:bCs/>
      <w:color w:val="006283"/>
      <w:sz w:val="18"/>
    </w:rPr>
  </w:style>
  <w:style w:type="character" w:customStyle="1" w:styleId="111">
    <w:name w:val="标题 4 Char"/>
    <w:link w:val="6"/>
    <w:qFormat/>
    <w:uiPriority w:val="2"/>
    <w:rPr>
      <w:rFonts w:ascii="Verdana" w:hAnsi="Verdana" w:eastAsia="Times New Roman" w:cs="Times New Roman"/>
      <w:b/>
      <w:bCs/>
      <w:iCs/>
      <w:color w:val="006283"/>
      <w:sz w:val="18"/>
    </w:rPr>
  </w:style>
  <w:style w:type="character" w:customStyle="1" w:styleId="112">
    <w:name w:val="标题 5 Char"/>
    <w:link w:val="7"/>
    <w:qFormat/>
    <w:uiPriority w:val="2"/>
    <w:rPr>
      <w:rFonts w:ascii="Verdana" w:hAnsi="Verdana" w:eastAsia="Times New Roman" w:cs="Times New Roman"/>
      <w:b/>
      <w:color w:val="006283"/>
      <w:sz w:val="18"/>
    </w:rPr>
  </w:style>
  <w:style w:type="character" w:customStyle="1" w:styleId="113">
    <w:name w:val="标题 6 Char"/>
    <w:link w:val="8"/>
    <w:qFormat/>
    <w:uiPriority w:val="2"/>
    <w:rPr>
      <w:rFonts w:ascii="Verdana" w:hAnsi="Verdana" w:eastAsia="Times New Roman" w:cs="Times New Roman"/>
      <w:b/>
      <w:iCs/>
      <w:color w:val="006283"/>
      <w:sz w:val="18"/>
    </w:rPr>
  </w:style>
  <w:style w:type="character" w:customStyle="1" w:styleId="114">
    <w:name w:val="标题 7 Char"/>
    <w:link w:val="10"/>
    <w:qFormat/>
    <w:uiPriority w:val="2"/>
    <w:rPr>
      <w:rFonts w:ascii="Verdana" w:hAnsi="Verdana" w:eastAsia="Times New Roman" w:cs="Times New Roman"/>
      <w:b/>
      <w:iCs/>
      <w:color w:val="006283"/>
      <w:sz w:val="18"/>
    </w:rPr>
  </w:style>
  <w:style w:type="character" w:customStyle="1" w:styleId="115">
    <w:name w:val="标题 8 Char"/>
    <w:link w:val="11"/>
    <w:qFormat/>
    <w:uiPriority w:val="2"/>
    <w:rPr>
      <w:rFonts w:ascii="Verdana" w:hAnsi="Verdana" w:eastAsia="Times New Roman" w:cs="Times New Roman"/>
      <w:b/>
      <w:i/>
      <w:color w:val="006283"/>
      <w:sz w:val="18"/>
      <w:szCs w:val="20"/>
    </w:rPr>
  </w:style>
  <w:style w:type="character" w:customStyle="1" w:styleId="116">
    <w:name w:val="标题 9 Char"/>
    <w:link w:val="12"/>
    <w:qFormat/>
    <w:uiPriority w:val="2"/>
    <w:rPr>
      <w:rFonts w:ascii="Verdana" w:hAnsi="Verdana" w:eastAsia="Times New Roman" w:cs="Times New Roman"/>
      <w:b/>
      <w:iCs/>
      <w:color w:val="006283"/>
      <w:sz w:val="18"/>
      <w:szCs w:val="20"/>
      <w:u w:val="single"/>
    </w:rPr>
  </w:style>
  <w:style w:type="character" w:customStyle="1" w:styleId="117">
    <w:name w:val="标题 Char"/>
    <w:link w:val="84"/>
    <w:qFormat/>
    <w:uiPriority w:val="5"/>
    <w:rPr>
      <w:rFonts w:ascii="Verdana" w:hAnsi="Verdana" w:eastAsia="Times New Roman" w:cs="Times New Roman"/>
      <w:b/>
      <w:caps/>
      <w:color w:val="006283"/>
      <w:kern w:val="28"/>
      <w:sz w:val="18"/>
      <w:szCs w:val="52"/>
    </w:rPr>
  </w:style>
  <w:style w:type="character" w:customStyle="1" w:styleId="118">
    <w:name w:val="正文文本 Char"/>
    <w:link w:val="9"/>
    <w:qFormat/>
    <w:uiPriority w:val="1"/>
    <w:rPr>
      <w:rFonts w:ascii="Verdana" w:hAnsi="Verdana"/>
      <w:sz w:val="18"/>
    </w:rPr>
  </w:style>
  <w:style w:type="character" w:customStyle="1" w:styleId="119">
    <w:name w:val="正文文本 2 Char"/>
    <w:link w:val="76"/>
    <w:qFormat/>
    <w:uiPriority w:val="1"/>
    <w:rPr>
      <w:rFonts w:ascii="Verdana" w:hAnsi="Verdana"/>
      <w:sz w:val="18"/>
    </w:rPr>
  </w:style>
  <w:style w:type="character" w:customStyle="1" w:styleId="120">
    <w:name w:val="正文文本 3 Char"/>
    <w:link w:val="32"/>
    <w:qFormat/>
    <w:uiPriority w:val="1"/>
    <w:rPr>
      <w:rFonts w:ascii="Verdana" w:hAnsi="Verdana"/>
      <w:sz w:val="18"/>
      <w:szCs w:val="16"/>
    </w:rPr>
  </w:style>
  <w:style w:type="paragraph" w:customStyle="1" w:styleId="121">
    <w:name w:val="Answer"/>
    <w:basedOn w:val="1"/>
    <w:link w:val="122"/>
    <w:qFormat/>
    <w:uiPriority w:val="6"/>
    <w:pPr>
      <w:spacing w:after="240"/>
      <w:ind w:left="1077"/>
    </w:pPr>
    <w:rPr>
      <w:rFonts w:eastAsia="Calibri"/>
      <w:szCs w:val="20"/>
    </w:rPr>
  </w:style>
  <w:style w:type="character" w:customStyle="1" w:styleId="122">
    <w:name w:val="Answer Char"/>
    <w:link w:val="121"/>
    <w:qFormat/>
    <w:uiPriority w:val="6"/>
    <w:rPr>
      <w:rFonts w:ascii="Verdana" w:hAnsi="Verdana" w:eastAsia="Calibri" w:cs="Times New Roman"/>
      <w:sz w:val="18"/>
    </w:rPr>
  </w:style>
  <w:style w:type="character" w:customStyle="1" w:styleId="123">
    <w:name w:val="脚注文本 Char"/>
    <w:link w:val="53"/>
    <w:qFormat/>
    <w:uiPriority w:val="5"/>
    <w:rPr>
      <w:rFonts w:ascii="Verdana" w:hAnsi="Verdana" w:eastAsia="Calibri" w:cs="Times New Roman"/>
      <w:sz w:val="16"/>
      <w:szCs w:val="18"/>
      <w:lang w:eastAsia="en-GB"/>
    </w:rPr>
  </w:style>
  <w:style w:type="character" w:customStyle="1" w:styleId="124">
    <w:name w:val="尾注文本 Char"/>
    <w:link w:val="52"/>
    <w:qFormat/>
    <w:uiPriority w:val="99"/>
    <w:rPr>
      <w:rFonts w:ascii="Verdana" w:hAnsi="Verdana" w:eastAsia="Calibri" w:cs="Times New Roman"/>
      <w:sz w:val="16"/>
      <w:szCs w:val="20"/>
      <w:lang w:eastAsia="en-GB"/>
    </w:rPr>
  </w:style>
  <w:style w:type="paragraph" w:customStyle="1" w:styleId="125">
    <w:name w:val="FollowUp"/>
    <w:basedOn w:val="1"/>
    <w:link w:val="126"/>
    <w:qFormat/>
    <w:uiPriority w:val="6"/>
    <w:pPr>
      <w:spacing w:after="240"/>
      <w:ind w:left="720"/>
    </w:pPr>
    <w:rPr>
      <w:rFonts w:eastAsia="Calibri"/>
      <w:i/>
      <w:szCs w:val="20"/>
    </w:rPr>
  </w:style>
  <w:style w:type="character" w:customStyle="1" w:styleId="126">
    <w:name w:val="FollowUp Char"/>
    <w:link w:val="125"/>
    <w:qFormat/>
    <w:uiPriority w:val="6"/>
    <w:rPr>
      <w:rFonts w:ascii="Verdana" w:hAnsi="Verdana" w:eastAsia="Calibri" w:cs="Times New Roman"/>
      <w:i/>
      <w:sz w:val="18"/>
    </w:rPr>
  </w:style>
  <w:style w:type="character" w:customStyle="1" w:styleId="127">
    <w:name w:val="页脚 Char"/>
    <w:link w:val="56"/>
    <w:qFormat/>
    <w:uiPriority w:val="5"/>
    <w:rPr>
      <w:rFonts w:ascii="Verdana" w:hAnsi="Verdana" w:eastAsia="Calibri" w:cs="Times New Roman"/>
      <w:sz w:val="18"/>
      <w:szCs w:val="18"/>
      <w:lang w:eastAsia="en-GB"/>
    </w:rPr>
  </w:style>
  <w:style w:type="paragraph" w:customStyle="1" w:styleId="128">
    <w:name w:val="Footnote Quotation"/>
    <w:basedOn w:val="53"/>
    <w:qFormat/>
    <w:uiPriority w:val="5"/>
    <w:pPr>
      <w:ind w:left="567" w:right="567" w:firstLine="0"/>
    </w:pPr>
  </w:style>
  <w:style w:type="character" w:customStyle="1" w:styleId="129">
    <w:name w:val="页眉 Char"/>
    <w:link w:val="58"/>
    <w:qFormat/>
    <w:uiPriority w:val="5"/>
    <w:rPr>
      <w:rFonts w:ascii="Verdana" w:hAnsi="Verdana" w:eastAsia="Calibri" w:cs="Times New Roman"/>
      <w:sz w:val="18"/>
      <w:szCs w:val="18"/>
      <w:lang w:eastAsia="en-GB"/>
    </w:rPr>
  </w:style>
  <w:style w:type="paragraph" w:customStyle="1" w:styleId="130">
    <w:name w:val="Quotation"/>
    <w:basedOn w:val="1"/>
    <w:qFormat/>
    <w:uiPriority w:val="5"/>
    <w:pPr>
      <w:spacing w:after="240"/>
      <w:ind w:left="567" w:right="567"/>
    </w:pPr>
    <w:rPr>
      <w:szCs w:val="18"/>
      <w:lang w:eastAsia="en-GB"/>
    </w:rPr>
  </w:style>
  <w:style w:type="paragraph" w:customStyle="1" w:styleId="131">
    <w:name w:val="Quotation Double"/>
    <w:basedOn w:val="1"/>
    <w:qFormat/>
    <w:uiPriority w:val="5"/>
    <w:pPr>
      <w:spacing w:after="240"/>
      <w:ind w:left="1134" w:right="1134"/>
    </w:pPr>
    <w:rPr>
      <w:szCs w:val="18"/>
      <w:lang w:eastAsia="en-GB"/>
    </w:rPr>
  </w:style>
  <w:style w:type="paragraph" w:customStyle="1" w:styleId="132">
    <w:name w:val="Title 2"/>
    <w:basedOn w:val="1"/>
    <w:next w:val="1"/>
    <w:qFormat/>
    <w:uiPriority w:val="5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133">
    <w:name w:val="Title 3"/>
    <w:basedOn w:val="1"/>
    <w:next w:val="1"/>
    <w:qFormat/>
    <w:uiPriority w:val="5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134">
    <w:name w:val="Title Country"/>
    <w:basedOn w:val="1"/>
    <w:next w:val="1"/>
    <w:qFormat/>
    <w:uiPriority w:val="5"/>
    <w:pPr>
      <w:spacing w:after="360"/>
      <w:jc w:val="center"/>
    </w:pPr>
    <w:rPr>
      <w:smallCaps/>
      <w:color w:val="006283"/>
      <w:szCs w:val="18"/>
      <w:lang w:eastAsia="en-GB"/>
    </w:rPr>
  </w:style>
  <w:style w:type="paragraph" w:customStyle="1" w:styleId="135">
    <w:name w:val="TOC 标题1"/>
    <w:basedOn w:val="1"/>
    <w:next w:val="1"/>
    <w:qFormat/>
    <w:uiPriority w:val="39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136">
    <w:name w:val="WTOTable2"/>
    <w:basedOn w:val="88"/>
    <w:qFormat/>
    <w:uiPriority w:val="99"/>
    <w:rPr>
      <w:rFonts w:ascii="Verdana" w:hAnsi="Verdana"/>
      <w:sz w:val="16"/>
      <w:szCs w:val="18"/>
    </w:rPr>
    <w:tblPr>
      <w:tblBorders>
        <w:top w:val="single" w:color="auto" w:sz="4" w:space="0"/>
        <w:left w:val="double" w:color="auto" w:sz="6" w:space="0"/>
        <w:bottom w:val="single" w:color="auto" w:sz="4" w:space="0"/>
        <w:right w:val="double" w:color="auto" w:sz="6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top w:val="double" w:color="auto" w:sz="6" w:space="0"/>
          <w:left w:val="double" w:color="auto" w:sz="6" w:space="0"/>
          <w:bottom w:val="single" w:color="auto" w:sz="4" w:space="0"/>
          <w:right w:val="double" w:color="auto" w:sz="6" w:space="0"/>
          <w:insideH w:val="nil"/>
          <w:insideV w:val="single" w:sz="4" w:space="0"/>
          <w:tl2br w:val="nil"/>
          <w:tr2bl w:val="nil"/>
        </w:tcBorders>
      </w:tcPr>
    </w:tblStylePr>
    <w:tblStylePr w:type="lastRow">
      <w:tcPr>
        <w:tcBorders>
          <w:top w:val="nil"/>
          <w:left w:val="double" w:color="auto" w:sz="6" w:space="0"/>
          <w:bottom w:val="double" w:color="auto" w:sz="6" w:space="0"/>
          <w:right w:val="double" w:color="auto" w:sz="6" w:space="0"/>
          <w:insideH w:val="nil"/>
          <w:insideV w:val="single" w:sz="4" w:space="0"/>
          <w:tl2br w:val="nil"/>
          <w:tr2bl w:val="nil"/>
        </w:tcBorders>
      </w:tcPr>
    </w:tblStylePr>
  </w:style>
  <w:style w:type="character" w:customStyle="1" w:styleId="137">
    <w:name w:val="批注框文本 Char"/>
    <w:link w:val="55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38">
    <w:name w:val="副标题 Char"/>
    <w:link w:val="65"/>
    <w:qFormat/>
    <w:uiPriority w:val="11"/>
    <w:rPr>
      <w:rFonts w:ascii="Verdana" w:hAnsi="Verdana" w:eastAsia="Times New Roman" w:cs="Times New Roman"/>
      <w:b/>
      <w:iCs/>
      <w:sz w:val="18"/>
      <w:szCs w:val="24"/>
    </w:rPr>
  </w:style>
  <w:style w:type="paragraph" w:customStyle="1" w:styleId="139">
    <w:name w:val="SummaryHeader"/>
    <w:basedOn w:val="1"/>
    <w:qFormat/>
    <w:uiPriority w:val="4"/>
    <w:pPr>
      <w:spacing w:after="240"/>
      <w:outlineLvl w:val="0"/>
    </w:pPr>
    <w:rPr>
      <w:b/>
      <w:caps/>
      <w:color w:val="006283"/>
    </w:rPr>
  </w:style>
  <w:style w:type="paragraph" w:customStyle="1" w:styleId="140">
    <w:name w:val="SummarySubheader"/>
    <w:basedOn w:val="1"/>
    <w:qFormat/>
    <w:uiPriority w:val="4"/>
    <w:pPr>
      <w:spacing w:after="240"/>
      <w:outlineLvl w:val="1"/>
    </w:pPr>
    <w:rPr>
      <w:b/>
      <w:color w:val="006283"/>
    </w:rPr>
  </w:style>
  <w:style w:type="paragraph" w:customStyle="1" w:styleId="141">
    <w:name w:val="SummaryText"/>
    <w:basedOn w:val="142"/>
    <w:qFormat/>
    <w:uiPriority w:val="4"/>
    <w:pPr>
      <w:numPr>
        <w:ilvl w:val="0"/>
        <w:numId w:val="8"/>
      </w:numPr>
      <w:spacing w:after="240"/>
      <w:ind w:left="0" w:firstLine="0"/>
      <w:contextualSpacing w:val="0"/>
    </w:pPr>
  </w:style>
  <w:style w:type="paragraph" w:customStyle="1" w:styleId="142">
    <w:name w:val="列出段落1"/>
    <w:basedOn w:val="1"/>
    <w:qFormat/>
    <w:uiPriority w:val="59"/>
    <w:pPr>
      <w:ind w:left="720"/>
      <w:contextualSpacing/>
    </w:pPr>
  </w:style>
  <w:style w:type="table" w:customStyle="1" w:styleId="143">
    <w:name w:val="WTOBox1"/>
    <w:basedOn w:val="88"/>
    <w:qFormat/>
    <w:uiPriority w:val="99"/>
    <w:tblPr>
      <w:tblBorders>
        <w:insideH w:val="single" w:color="FFFFFF" w:sz="6" w:space="0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144">
    <w:name w:val="WTOTable1"/>
    <w:basedOn w:val="88"/>
    <w:qFormat/>
    <w:uiPriority w:val="99"/>
    <w:rPr>
      <w:rFonts w:ascii="Verdana" w:hAnsi="Verdana"/>
      <w:sz w:val="16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b/>
        <w:color w:val="FFFFFF"/>
      </w:rPr>
      <w:tcPr>
        <w:shd w:val="clear" w:color="auto" w:fill="006283"/>
      </w:tcPr>
    </w:tblStylePr>
    <w:tblStylePr w:type="band2Horz">
      <w:tcPr>
        <w:shd w:val="clear" w:color="auto" w:fill="C9DED4"/>
      </w:tcPr>
    </w:tblStylePr>
  </w:style>
  <w:style w:type="paragraph" w:customStyle="1" w:styleId="145">
    <w:name w:val="Title Publication"/>
    <w:basedOn w:val="1"/>
    <w:qFormat/>
    <w:uiPriority w:val="49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paragraph" w:customStyle="1" w:styleId="146">
    <w:name w:val="书目1"/>
    <w:basedOn w:val="1"/>
    <w:next w:val="1"/>
    <w:unhideWhenUsed/>
    <w:qFormat/>
    <w:uiPriority w:val="49"/>
  </w:style>
  <w:style w:type="character" w:customStyle="1" w:styleId="147">
    <w:name w:val="正文首行缩进 Char"/>
    <w:link w:val="86"/>
    <w:semiHidden/>
    <w:qFormat/>
    <w:uiPriority w:val="99"/>
    <w:rPr>
      <w:rFonts w:ascii="Verdana" w:hAnsi="Verdana"/>
      <w:sz w:val="18"/>
      <w:szCs w:val="22"/>
      <w:lang w:eastAsia="en-US"/>
    </w:rPr>
  </w:style>
  <w:style w:type="character" w:customStyle="1" w:styleId="148">
    <w:name w:val="正文文本缩进 Char"/>
    <w:link w:val="35"/>
    <w:semiHidden/>
    <w:qFormat/>
    <w:uiPriority w:val="99"/>
    <w:rPr>
      <w:rFonts w:ascii="Verdana" w:hAnsi="Verdana"/>
      <w:sz w:val="18"/>
      <w:szCs w:val="22"/>
      <w:lang w:eastAsia="en-US"/>
    </w:rPr>
  </w:style>
  <w:style w:type="character" w:customStyle="1" w:styleId="149">
    <w:name w:val="正文首行缩进 2 Char"/>
    <w:link w:val="87"/>
    <w:semiHidden/>
    <w:qFormat/>
    <w:uiPriority w:val="99"/>
    <w:rPr>
      <w:rFonts w:ascii="Verdana" w:hAnsi="Verdana"/>
      <w:sz w:val="18"/>
      <w:szCs w:val="22"/>
      <w:lang w:eastAsia="en-US"/>
    </w:rPr>
  </w:style>
  <w:style w:type="character" w:customStyle="1" w:styleId="150">
    <w:name w:val="正文文本缩进 2 Char"/>
    <w:link w:val="51"/>
    <w:semiHidden/>
    <w:qFormat/>
    <w:uiPriority w:val="99"/>
    <w:rPr>
      <w:rFonts w:ascii="Verdana" w:hAnsi="Verdana"/>
      <w:sz w:val="18"/>
      <w:szCs w:val="22"/>
      <w:lang w:eastAsia="en-US"/>
    </w:rPr>
  </w:style>
  <w:style w:type="character" w:customStyle="1" w:styleId="151">
    <w:name w:val="正文文本缩进 3 Char"/>
    <w:link w:val="70"/>
    <w:semiHidden/>
    <w:qFormat/>
    <w:uiPriority w:val="99"/>
    <w:rPr>
      <w:rFonts w:ascii="Verdana" w:hAnsi="Verdana"/>
      <w:sz w:val="16"/>
      <w:szCs w:val="16"/>
      <w:lang w:eastAsia="en-US"/>
    </w:rPr>
  </w:style>
  <w:style w:type="character" w:customStyle="1" w:styleId="152">
    <w:name w:val="书籍标题1"/>
    <w:qFormat/>
    <w:uiPriority w:val="99"/>
    <w:rPr>
      <w:b/>
      <w:bCs/>
      <w:smallCaps/>
      <w:spacing w:val="5"/>
    </w:rPr>
  </w:style>
  <w:style w:type="character" w:customStyle="1" w:styleId="153">
    <w:name w:val="结束语 Char"/>
    <w:link w:val="33"/>
    <w:semiHidden/>
    <w:qFormat/>
    <w:uiPriority w:val="99"/>
    <w:rPr>
      <w:rFonts w:ascii="Verdana" w:hAnsi="Verdana"/>
      <w:sz w:val="18"/>
      <w:szCs w:val="22"/>
      <w:lang w:eastAsia="en-US"/>
    </w:rPr>
  </w:style>
  <w:style w:type="character" w:customStyle="1" w:styleId="154">
    <w:name w:val="批注文字 Char"/>
    <w:link w:val="29"/>
    <w:semiHidden/>
    <w:qFormat/>
    <w:uiPriority w:val="99"/>
    <w:rPr>
      <w:rFonts w:ascii="Verdana" w:hAnsi="Verdana"/>
      <w:lang w:eastAsia="en-US"/>
    </w:rPr>
  </w:style>
  <w:style w:type="character" w:customStyle="1" w:styleId="155">
    <w:name w:val="批注主题 Char"/>
    <w:link w:val="85"/>
    <w:semiHidden/>
    <w:qFormat/>
    <w:uiPriority w:val="99"/>
    <w:rPr>
      <w:rFonts w:ascii="Verdana" w:hAnsi="Verdana"/>
      <w:b/>
      <w:bCs/>
      <w:lang w:eastAsia="en-US"/>
    </w:rPr>
  </w:style>
  <w:style w:type="character" w:customStyle="1" w:styleId="156">
    <w:name w:val="日期 Char"/>
    <w:link w:val="50"/>
    <w:semiHidden/>
    <w:qFormat/>
    <w:uiPriority w:val="99"/>
    <w:rPr>
      <w:rFonts w:ascii="Verdana" w:hAnsi="Verdana"/>
      <w:sz w:val="18"/>
      <w:szCs w:val="22"/>
      <w:lang w:eastAsia="en-US"/>
    </w:rPr>
  </w:style>
  <w:style w:type="character" w:customStyle="1" w:styleId="157">
    <w:name w:val="文档结构图 Char"/>
    <w:link w:val="27"/>
    <w:semiHidden/>
    <w:qFormat/>
    <w:uiPriority w:val="99"/>
    <w:rPr>
      <w:rFonts w:ascii="Tahoma" w:hAnsi="Tahoma" w:cs="Tahoma"/>
      <w:sz w:val="16"/>
      <w:szCs w:val="16"/>
      <w:lang w:eastAsia="en-US"/>
    </w:rPr>
  </w:style>
  <w:style w:type="character" w:customStyle="1" w:styleId="158">
    <w:name w:val="电子邮件签名 Char"/>
    <w:link w:val="20"/>
    <w:semiHidden/>
    <w:qFormat/>
    <w:uiPriority w:val="99"/>
    <w:rPr>
      <w:rFonts w:ascii="Verdana" w:hAnsi="Verdana"/>
      <w:sz w:val="18"/>
      <w:szCs w:val="22"/>
      <w:lang w:eastAsia="en-US"/>
    </w:rPr>
  </w:style>
  <w:style w:type="character" w:customStyle="1" w:styleId="159">
    <w:name w:val="HTML 地址 Char"/>
    <w:link w:val="41"/>
    <w:semiHidden/>
    <w:qFormat/>
    <w:uiPriority w:val="99"/>
    <w:rPr>
      <w:rFonts w:ascii="Verdana" w:hAnsi="Verdana"/>
      <w:i/>
      <w:iCs/>
      <w:sz w:val="18"/>
      <w:szCs w:val="22"/>
      <w:lang w:eastAsia="en-US"/>
    </w:rPr>
  </w:style>
  <w:style w:type="character" w:customStyle="1" w:styleId="160">
    <w:name w:val="HTML 预设格式 Char"/>
    <w:link w:val="80"/>
    <w:semiHidden/>
    <w:qFormat/>
    <w:uiPriority w:val="99"/>
    <w:rPr>
      <w:rFonts w:ascii="Consolas" w:hAnsi="Consolas" w:cs="Consolas"/>
      <w:lang w:eastAsia="en-US"/>
    </w:rPr>
  </w:style>
  <w:style w:type="character" w:customStyle="1" w:styleId="161">
    <w:name w:val="明显强调1"/>
    <w:qFormat/>
    <w:uiPriority w:val="99"/>
    <w:rPr>
      <w:b/>
      <w:bCs/>
      <w:i/>
      <w:iCs/>
      <w:color w:val="4F81BD"/>
    </w:rPr>
  </w:style>
  <w:style w:type="paragraph" w:customStyle="1" w:styleId="162">
    <w:name w:val="明显引用1"/>
    <w:basedOn w:val="1"/>
    <w:next w:val="1"/>
    <w:link w:val="163"/>
    <w:qFormat/>
    <w:uiPriority w:val="99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63">
    <w:name w:val="明显引用 Char"/>
    <w:link w:val="162"/>
    <w:semiHidden/>
    <w:qFormat/>
    <w:uiPriority w:val="99"/>
    <w:rPr>
      <w:rFonts w:ascii="Verdana" w:hAnsi="Verdana"/>
      <w:b/>
      <w:bCs/>
      <w:i/>
      <w:iCs/>
      <w:color w:val="4F81BD"/>
      <w:sz w:val="18"/>
      <w:szCs w:val="22"/>
      <w:lang w:eastAsia="en-US"/>
    </w:rPr>
  </w:style>
  <w:style w:type="character" w:customStyle="1" w:styleId="164">
    <w:name w:val="明显参考1"/>
    <w:qFormat/>
    <w:uiPriority w:val="99"/>
    <w:rPr>
      <w:b/>
      <w:bCs/>
      <w:smallCaps/>
      <w:color w:val="C0504D"/>
      <w:spacing w:val="5"/>
      <w:u w:val="single"/>
    </w:rPr>
  </w:style>
  <w:style w:type="character" w:customStyle="1" w:styleId="165">
    <w:name w:val="宏文本 Char"/>
    <w:link w:val="2"/>
    <w:semiHidden/>
    <w:qFormat/>
    <w:uiPriority w:val="99"/>
    <w:rPr>
      <w:rFonts w:ascii="Consolas" w:hAnsi="Consolas" w:cs="Consolas"/>
      <w:lang w:eastAsia="en-US" w:bidi="ar-SA"/>
    </w:rPr>
  </w:style>
  <w:style w:type="character" w:customStyle="1" w:styleId="166">
    <w:name w:val="信息标题 Char"/>
    <w:link w:val="79"/>
    <w:semiHidden/>
    <w:qFormat/>
    <w:uiPriority w:val="99"/>
    <w:rPr>
      <w:rFonts w:ascii="Cambria" w:hAnsi="Cambria" w:eastAsia="Times New Roman" w:cs="Times New Roman"/>
      <w:sz w:val="24"/>
      <w:szCs w:val="24"/>
      <w:shd w:val="pct20" w:color="auto" w:fill="auto"/>
      <w:lang w:eastAsia="en-US"/>
    </w:rPr>
  </w:style>
  <w:style w:type="paragraph" w:customStyle="1" w:styleId="167">
    <w:name w:val="无间隔1"/>
    <w:qFormat/>
    <w:uiPriority w:val="1"/>
    <w:pPr>
      <w:jc w:val="both"/>
    </w:pPr>
    <w:rPr>
      <w:rFonts w:ascii="Verdana" w:hAnsi="Verdana" w:eastAsia="宋体" w:cs="Times New Roman"/>
      <w:sz w:val="18"/>
      <w:szCs w:val="22"/>
      <w:lang w:val="en-GB" w:eastAsia="en-US" w:bidi="ar-SA"/>
    </w:rPr>
  </w:style>
  <w:style w:type="character" w:customStyle="1" w:styleId="168">
    <w:name w:val="注释标题 Char"/>
    <w:link w:val="17"/>
    <w:semiHidden/>
    <w:qFormat/>
    <w:uiPriority w:val="99"/>
    <w:rPr>
      <w:rFonts w:ascii="Verdana" w:hAnsi="Verdana"/>
      <w:sz w:val="18"/>
      <w:szCs w:val="22"/>
      <w:lang w:eastAsia="en-US"/>
    </w:rPr>
  </w:style>
  <w:style w:type="character" w:customStyle="1" w:styleId="169">
    <w:name w:val="占位符文本1"/>
    <w:semiHidden/>
    <w:qFormat/>
    <w:uiPriority w:val="99"/>
    <w:rPr>
      <w:color w:val="808080"/>
    </w:rPr>
  </w:style>
  <w:style w:type="character" w:customStyle="1" w:styleId="170">
    <w:name w:val="纯文本 Char"/>
    <w:link w:val="45"/>
    <w:qFormat/>
    <w:uiPriority w:val="0"/>
    <w:rPr>
      <w:rFonts w:ascii="Consolas" w:hAnsi="Consolas" w:cs="Consolas"/>
      <w:sz w:val="21"/>
      <w:szCs w:val="21"/>
      <w:lang w:eastAsia="en-US"/>
    </w:rPr>
  </w:style>
  <w:style w:type="paragraph" w:customStyle="1" w:styleId="171">
    <w:name w:val="引用1"/>
    <w:basedOn w:val="1"/>
    <w:next w:val="1"/>
    <w:link w:val="172"/>
    <w:qFormat/>
    <w:uiPriority w:val="99"/>
    <w:rPr>
      <w:i/>
      <w:iCs/>
      <w:color w:val="000000"/>
    </w:rPr>
  </w:style>
  <w:style w:type="character" w:customStyle="1" w:styleId="172">
    <w:name w:val="引用 Char"/>
    <w:link w:val="171"/>
    <w:semiHidden/>
    <w:qFormat/>
    <w:uiPriority w:val="99"/>
    <w:rPr>
      <w:rFonts w:ascii="Verdana" w:hAnsi="Verdana"/>
      <w:i/>
      <w:iCs/>
      <w:color w:val="000000"/>
      <w:sz w:val="18"/>
      <w:szCs w:val="22"/>
      <w:lang w:eastAsia="en-US"/>
    </w:rPr>
  </w:style>
  <w:style w:type="character" w:customStyle="1" w:styleId="173">
    <w:name w:val="称呼 Char"/>
    <w:link w:val="31"/>
    <w:semiHidden/>
    <w:qFormat/>
    <w:uiPriority w:val="99"/>
    <w:rPr>
      <w:rFonts w:ascii="Verdana" w:hAnsi="Verdana"/>
      <w:sz w:val="18"/>
      <w:szCs w:val="22"/>
      <w:lang w:eastAsia="en-US"/>
    </w:rPr>
  </w:style>
  <w:style w:type="character" w:customStyle="1" w:styleId="174">
    <w:name w:val="签名 Char"/>
    <w:link w:val="59"/>
    <w:semiHidden/>
    <w:qFormat/>
    <w:uiPriority w:val="99"/>
    <w:rPr>
      <w:rFonts w:ascii="Verdana" w:hAnsi="Verdana"/>
      <w:sz w:val="18"/>
      <w:szCs w:val="22"/>
      <w:lang w:eastAsia="en-US"/>
    </w:rPr>
  </w:style>
  <w:style w:type="character" w:customStyle="1" w:styleId="175">
    <w:name w:val="不明显强调1"/>
    <w:qFormat/>
    <w:uiPriority w:val="99"/>
    <w:rPr>
      <w:i/>
      <w:iCs/>
      <w:color w:val="808080"/>
    </w:rPr>
  </w:style>
  <w:style w:type="character" w:customStyle="1" w:styleId="176">
    <w:name w:val="不明显参考1"/>
    <w:qFormat/>
    <w:uiPriority w:val="99"/>
    <w:rPr>
      <w:smallCaps/>
      <w:color w:val="C0504D"/>
      <w:u w:val="single"/>
    </w:rPr>
  </w:style>
  <w:style w:type="paragraph" w:customStyle="1" w:styleId="177">
    <w:name w:val="Char1"/>
    <w:basedOn w:val="1"/>
    <w:qFormat/>
    <w:uiPriority w:val="0"/>
    <w:pPr>
      <w:widowControl w:val="0"/>
      <w:tabs>
        <w:tab w:val="left" w:pos="4665"/>
        <w:tab w:val="left" w:pos="8970"/>
      </w:tabs>
      <w:adjustRightInd w:val="0"/>
      <w:spacing w:line="312" w:lineRule="atLeast"/>
      <w:ind w:firstLine="400"/>
    </w:pPr>
    <w:rPr>
      <w:rFonts w:ascii="Tahoma" w:hAnsi="Tahoma"/>
      <w:sz w:val="24"/>
      <w:szCs w:val="20"/>
      <w:lang w:val="en-US" w:eastAsia="zh-CN"/>
    </w:rPr>
  </w:style>
  <w:style w:type="paragraph" w:customStyle="1" w:styleId="178">
    <w:name w:val="段"/>
    <w:link w:val="180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9">
    <w:name w:val="sh141"/>
    <w:qFormat/>
    <w:uiPriority w:val="0"/>
    <w:rPr>
      <w:color w:val="2B2B2B"/>
      <w:sz w:val="21"/>
      <w:szCs w:val="21"/>
    </w:rPr>
  </w:style>
  <w:style w:type="character" w:customStyle="1" w:styleId="180">
    <w:name w:val="段 Char"/>
    <w:link w:val="178"/>
    <w:qFormat/>
    <w:uiPriority w:val="0"/>
    <w:rPr>
      <w:rFonts w:ascii="宋体" w:hAnsi="Times New Roman"/>
      <w:sz w:val="21"/>
      <w:lang w:val="en-US" w:eastAsia="zh-CN" w:bidi="ar-SA"/>
    </w:rPr>
  </w:style>
  <w:style w:type="character" w:customStyle="1" w:styleId="181">
    <w:name w:val="段 Char1"/>
    <w:basedOn w:val="90"/>
    <w:qFormat/>
    <w:uiPriority w:val="0"/>
    <w:rPr>
      <w:rFonts w:ascii="宋体" w:hAnsi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326</Words>
  <Characters>1811</Characters>
  <Lines>14</Lines>
  <Paragraphs>4</Paragraphs>
  <TotalTime>0</TotalTime>
  <ScaleCrop>false</ScaleCrop>
  <LinksUpToDate>false</LinksUpToDate>
  <CharactersWithSpaces>2090</CharactersWithSpaces>
  <Application>WPS Office_11.8.2.11653_F1E327BC-269C-435d-A152-05C5408002CA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2019-09-11T08:59:00Z</dcterms:created>
  <cp:lastPrinted>2025-07-03T16:24:06Z</cp:lastPrinted>
  <dcterms:modified xsi:type="dcterms:W3CDTF">2025-07-03T16:30:05Z</dcterms:modified>
  <dc:title>NOTIFICATION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KSOProductBuildVer">
    <vt:lpwstr>2052-11.8.2.11653</vt:lpwstr>
  </property>
  <property fmtid="{D5CDD505-2E9C-101B-9397-08002B2CF9AE}" pid="4" name="ICV">
    <vt:lpwstr>EB2061AA38184A7195FC52B3B843ACBB_13</vt:lpwstr>
  </property>
  <property fmtid="{D5CDD505-2E9C-101B-9397-08002B2CF9AE}" pid="5" name="KSOTemplateDocerSaveRecord">
    <vt:lpwstr>eyJoZGlkIjoiNDk3Y2UyZDA1NmFhY2Y3ODAxOTY2YjAxNTFkMzgzYzMiLCJ1c2VySWQiOiIxNjEyMzk1ODAzIn0=</vt:lpwstr>
  </property>
</Properties>
</file>